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63A85" w14:textId="38872CFC" w:rsidR="007C4D3F" w:rsidRPr="00B51406" w:rsidRDefault="007C4D3F" w:rsidP="007C4D3F">
      <w:pPr>
        <w:pStyle w:val="Title"/>
        <w:ind w:left="0" w:right="20"/>
      </w:pPr>
      <w:r w:rsidRPr="00B51406">
        <w:t>May 2022 VFW Proficiency Training Conference</w:t>
      </w:r>
    </w:p>
    <w:p w14:paraId="7D005C27" w14:textId="535044D0" w:rsidR="00AF5B9D" w:rsidRPr="00B51406" w:rsidRDefault="00B632F3">
      <w:pPr>
        <w:pStyle w:val="Title"/>
      </w:pPr>
      <w:r w:rsidRPr="00B51406">
        <w:t>Grant</w:t>
      </w:r>
      <w:r w:rsidRPr="00B51406">
        <w:rPr>
          <w:spacing w:val="-3"/>
        </w:rPr>
        <w:t xml:space="preserve"> </w:t>
      </w:r>
      <w:r w:rsidRPr="00B51406">
        <w:t>Writing</w:t>
      </w:r>
      <w:r w:rsidRPr="00B51406">
        <w:rPr>
          <w:spacing w:val="-2"/>
        </w:rPr>
        <w:t xml:space="preserve"> </w:t>
      </w:r>
      <w:r w:rsidRPr="00B51406">
        <w:t>Session</w:t>
      </w:r>
      <w:r w:rsidRPr="00B51406">
        <w:rPr>
          <w:spacing w:val="-4"/>
        </w:rPr>
        <w:t xml:space="preserve"> </w:t>
      </w:r>
      <w:r w:rsidRPr="00B51406">
        <w:t>Book</w:t>
      </w:r>
    </w:p>
    <w:p w14:paraId="0BE69621" w14:textId="4B6FE118" w:rsidR="007C4D3F" w:rsidRPr="00B51406" w:rsidRDefault="007C4D3F" w:rsidP="007C4D3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B51406">
        <w:rPr>
          <w:rFonts w:asciiTheme="minorHAnsi" w:hAnsiTheme="minorHAnsi" w:cstheme="minorHAnsi"/>
          <w:sz w:val="32"/>
          <w:szCs w:val="32"/>
        </w:rPr>
        <w:t xml:space="preserve">John Burnam - </w:t>
      </w:r>
      <w:r w:rsidRPr="00B51406">
        <w:rPr>
          <w:rFonts w:asciiTheme="minorHAnsi" w:hAnsiTheme="minorHAnsi" w:cstheme="minorHAnsi"/>
          <w:color w:val="000000"/>
          <w:sz w:val="28"/>
          <w:szCs w:val="28"/>
        </w:rPr>
        <w:t>Burnam | Gray</w:t>
      </w:r>
    </w:p>
    <w:p w14:paraId="5BD0097C" w14:textId="77777777" w:rsidR="00AF5B9D" w:rsidRDefault="00B632F3" w:rsidP="00691230">
      <w:pPr>
        <w:pStyle w:val="Heading1"/>
        <w:numPr>
          <w:ilvl w:val="0"/>
          <w:numId w:val="7"/>
        </w:numPr>
        <w:tabs>
          <w:tab w:val="left" w:pos="990"/>
        </w:tabs>
        <w:spacing w:before="337" w:line="388" w:lineRule="exact"/>
        <w:ind w:left="360" w:hanging="361"/>
      </w:pPr>
      <w:bookmarkStart w:id="0" w:name="1._Introduction_to_Grant_Writing"/>
      <w:bookmarkEnd w:id="0"/>
      <w:r>
        <w:rPr>
          <w:color w:val="2E5395"/>
        </w:rPr>
        <w:t>Introduction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Grant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Writing</w:t>
      </w:r>
    </w:p>
    <w:p w14:paraId="4BE00F63" w14:textId="41CB0CA2" w:rsidR="00691230" w:rsidRDefault="00691230" w:rsidP="00691230">
      <w:pPr>
        <w:pStyle w:val="ListParagraph"/>
        <w:tabs>
          <w:tab w:val="left" w:pos="1541"/>
        </w:tabs>
        <w:spacing w:line="266" w:lineRule="exact"/>
        <w:ind w:firstLine="0"/>
      </w:pPr>
    </w:p>
    <w:p w14:paraId="5708B53C" w14:textId="371C1861" w:rsidR="00AF5B9D" w:rsidRDefault="00B632F3">
      <w:pPr>
        <w:pStyle w:val="ListParagraph"/>
        <w:numPr>
          <w:ilvl w:val="1"/>
          <w:numId w:val="7"/>
        </w:numPr>
        <w:tabs>
          <w:tab w:val="left" w:pos="1541"/>
        </w:tabs>
        <w:spacing w:line="266" w:lineRule="exact"/>
      </w:pPr>
      <w:r>
        <w:t>Why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grants?</w:t>
      </w:r>
    </w:p>
    <w:p w14:paraId="041D9AD0" w14:textId="77777777" w:rsidR="00AF5B9D" w:rsidRDefault="00AF5B9D">
      <w:pPr>
        <w:pStyle w:val="BodyText"/>
      </w:pPr>
    </w:p>
    <w:p w14:paraId="7EC8D322" w14:textId="77777777" w:rsidR="00AF5B9D" w:rsidRDefault="00AF5B9D">
      <w:pPr>
        <w:pStyle w:val="BodyText"/>
      </w:pPr>
    </w:p>
    <w:p w14:paraId="5BFEA4D0" w14:textId="77777777" w:rsidR="00AF5B9D" w:rsidRDefault="00B632F3">
      <w:pPr>
        <w:pStyle w:val="ListParagraph"/>
        <w:numPr>
          <w:ilvl w:val="1"/>
          <w:numId w:val="7"/>
        </w:numPr>
        <w:tabs>
          <w:tab w:val="left" w:pos="1541"/>
        </w:tabs>
        <w:spacing w:before="1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writing?</w:t>
      </w:r>
    </w:p>
    <w:p w14:paraId="5305A64A" w14:textId="77777777" w:rsidR="00AF5B9D" w:rsidRDefault="00AF5B9D">
      <w:pPr>
        <w:pStyle w:val="BodyText"/>
      </w:pPr>
    </w:p>
    <w:p w14:paraId="1AC93FD9" w14:textId="77777777" w:rsidR="00AF5B9D" w:rsidRDefault="00AF5B9D">
      <w:pPr>
        <w:pStyle w:val="BodyText"/>
        <w:spacing w:before="11"/>
        <w:rPr>
          <w:sz w:val="21"/>
        </w:rPr>
      </w:pPr>
    </w:p>
    <w:p w14:paraId="35A32EF1" w14:textId="77777777" w:rsidR="00AF5B9D" w:rsidRDefault="00B632F3">
      <w:pPr>
        <w:pStyle w:val="ListParagraph"/>
        <w:numPr>
          <w:ilvl w:val="1"/>
          <w:numId w:val="7"/>
        </w:numPr>
        <w:tabs>
          <w:tab w:val="left" w:pos="1540"/>
          <w:tab w:val="left" w:pos="1541"/>
        </w:tabs>
      </w:pP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grant writing?</w:t>
      </w:r>
    </w:p>
    <w:p w14:paraId="504C957D" w14:textId="77777777" w:rsidR="00AF5B9D" w:rsidRDefault="00AF5B9D">
      <w:pPr>
        <w:pStyle w:val="BodyText"/>
      </w:pPr>
    </w:p>
    <w:p w14:paraId="250FB042" w14:textId="77777777" w:rsidR="00AF5B9D" w:rsidRDefault="00AF5B9D">
      <w:pPr>
        <w:pStyle w:val="BodyText"/>
      </w:pPr>
    </w:p>
    <w:p w14:paraId="65E99144" w14:textId="77777777" w:rsidR="00AF5B9D" w:rsidRDefault="00B632F3">
      <w:pPr>
        <w:pStyle w:val="ListParagraph"/>
        <w:numPr>
          <w:ilvl w:val="1"/>
          <w:numId w:val="7"/>
        </w:numPr>
        <w:tabs>
          <w:tab w:val="left" w:pos="1590"/>
          <w:tab w:val="left" w:pos="1591"/>
        </w:tabs>
        <w:ind w:left="1591" w:hanging="410"/>
      </w:pPr>
      <w:r>
        <w:t>What</w:t>
      </w:r>
      <w:r>
        <w:rPr>
          <w:spacing w:val="-2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of funding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after?</w:t>
      </w:r>
    </w:p>
    <w:p w14:paraId="4C76CDDF" w14:textId="77777777" w:rsidR="00AF5B9D" w:rsidRDefault="00B632F3">
      <w:pPr>
        <w:pStyle w:val="ListParagraph"/>
        <w:numPr>
          <w:ilvl w:val="2"/>
          <w:numId w:val="7"/>
        </w:numPr>
        <w:tabs>
          <w:tab w:val="left" w:pos="2262"/>
        </w:tabs>
        <w:spacing w:before="1"/>
        <w:ind w:hanging="286"/>
        <w:jc w:val="left"/>
      </w:pPr>
      <w:r>
        <w:t>Federal</w:t>
      </w:r>
      <w:r>
        <w:rPr>
          <w:spacing w:val="-3"/>
        </w:rPr>
        <w:t xml:space="preserve"> </w:t>
      </w:r>
      <w:r>
        <w:t>grants</w:t>
      </w:r>
    </w:p>
    <w:p w14:paraId="04C4BAA2" w14:textId="77777777" w:rsidR="00AF5B9D" w:rsidRDefault="00B632F3">
      <w:pPr>
        <w:pStyle w:val="ListParagraph"/>
        <w:numPr>
          <w:ilvl w:val="2"/>
          <w:numId w:val="7"/>
        </w:numPr>
        <w:tabs>
          <w:tab w:val="left" w:pos="2262"/>
        </w:tabs>
        <w:spacing w:before="2"/>
        <w:ind w:hanging="336"/>
        <w:jc w:val="left"/>
      </w:pPr>
      <w:r>
        <w:t>Private</w:t>
      </w:r>
      <w:r>
        <w:rPr>
          <w:spacing w:val="-6"/>
        </w:rPr>
        <w:t xml:space="preserve"> </w:t>
      </w:r>
      <w:r>
        <w:t>foundations</w:t>
      </w:r>
    </w:p>
    <w:p w14:paraId="0A388B6F" w14:textId="77777777" w:rsidR="00AF5B9D" w:rsidRDefault="00B632F3">
      <w:pPr>
        <w:pStyle w:val="ListParagraph"/>
        <w:numPr>
          <w:ilvl w:val="2"/>
          <w:numId w:val="7"/>
        </w:numPr>
        <w:tabs>
          <w:tab w:val="left" w:pos="2262"/>
        </w:tabs>
        <w:spacing w:before="2" w:line="267" w:lineRule="exact"/>
        <w:ind w:hanging="386"/>
        <w:jc w:val="left"/>
      </w:pPr>
      <w:r>
        <w:t>Public</w:t>
      </w:r>
      <w:r>
        <w:rPr>
          <w:spacing w:val="-1"/>
        </w:rPr>
        <w:t xml:space="preserve"> </w:t>
      </w:r>
      <w:r>
        <w:t>grants</w:t>
      </w:r>
    </w:p>
    <w:p w14:paraId="3649C5BE" w14:textId="77777777" w:rsidR="00AF5B9D" w:rsidRDefault="00B632F3">
      <w:pPr>
        <w:pStyle w:val="ListParagraph"/>
        <w:numPr>
          <w:ilvl w:val="2"/>
          <w:numId w:val="7"/>
        </w:numPr>
        <w:tabs>
          <w:tab w:val="left" w:pos="2262"/>
        </w:tabs>
        <w:spacing w:line="267" w:lineRule="exact"/>
        <w:ind w:hanging="386"/>
        <w:jc w:val="left"/>
      </w:pPr>
      <w:r>
        <w:t>Corporate</w:t>
      </w:r>
      <w:r>
        <w:rPr>
          <w:spacing w:val="-4"/>
        </w:rPr>
        <w:t xml:space="preserve"> </w:t>
      </w:r>
      <w:r>
        <w:t>Foundations</w:t>
      </w:r>
    </w:p>
    <w:p w14:paraId="4733C824" w14:textId="77777777" w:rsidR="00AF5B9D" w:rsidRDefault="00AF5B9D">
      <w:pPr>
        <w:pStyle w:val="BodyText"/>
      </w:pPr>
    </w:p>
    <w:p w14:paraId="2891D6CF" w14:textId="77777777" w:rsidR="00AF5B9D" w:rsidRDefault="00AF5B9D">
      <w:pPr>
        <w:pStyle w:val="BodyText"/>
        <w:spacing w:before="4"/>
        <w:rPr>
          <w:sz w:val="25"/>
        </w:rPr>
      </w:pPr>
    </w:p>
    <w:p w14:paraId="7DEA92D8" w14:textId="77777777" w:rsidR="00AF5B9D" w:rsidRDefault="00B632F3">
      <w:pPr>
        <w:pStyle w:val="Heading2"/>
        <w:ind w:left="160" w:firstLine="0"/>
      </w:pPr>
      <w:bookmarkStart w:id="1" w:name="Exercise_1:_Grant_sites"/>
      <w:bookmarkEnd w:id="1"/>
      <w:r>
        <w:rPr>
          <w:color w:val="2E5395"/>
        </w:rPr>
        <w:t>Exercise</w:t>
      </w:r>
      <w:r>
        <w:rPr>
          <w:color w:val="2E5395"/>
          <w:spacing w:val="2"/>
        </w:rPr>
        <w:t xml:space="preserve"> </w:t>
      </w:r>
      <w:r>
        <w:rPr>
          <w:color w:val="2E5395"/>
        </w:rPr>
        <w:t>1: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Grant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sites</w:t>
      </w:r>
    </w:p>
    <w:p w14:paraId="2B106BE5" w14:textId="77777777" w:rsidR="00AF5B9D" w:rsidRDefault="00AF5B9D">
      <w:pPr>
        <w:pStyle w:val="BodyText"/>
        <w:spacing w:before="3"/>
        <w:rPr>
          <w:rFonts w:ascii="Calibri Light"/>
        </w:rPr>
      </w:pPr>
    </w:p>
    <w:p w14:paraId="3007FABF" w14:textId="77777777" w:rsidR="00AF5B9D" w:rsidRDefault="00B632F3">
      <w:pPr>
        <w:pStyle w:val="BodyText"/>
        <w:ind w:left="150"/>
      </w:pP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table,</w:t>
      </w:r>
      <w:r>
        <w:rPr>
          <w:spacing w:val="-1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websites:</w:t>
      </w:r>
    </w:p>
    <w:p w14:paraId="3D2B40F6" w14:textId="77777777" w:rsidR="00AF5B9D" w:rsidRDefault="00AF5B9D">
      <w:pPr>
        <w:pStyle w:val="BodyText"/>
        <w:spacing w:before="10"/>
        <w:rPr>
          <w:sz w:val="21"/>
        </w:rPr>
      </w:pPr>
    </w:p>
    <w:p w14:paraId="3F67F376" w14:textId="77777777" w:rsidR="00AF5B9D" w:rsidRDefault="00B632F3">
      <w:pPr>
        <w:pStyle w:val="ListParagraph"/>
        <w:numPr>
          <w:ilvl w:val="0"/>
          <w:numId w:val="6"/>
        </w:numPr>
        <w:tabs>
          <w:tab w:val="left" w:pos="821"/>
        </w:tabs>
        <w:ind w:hanging="361"/>
      </w:pPr>
      <w:hyperlink r:id="rId7">
        <w:r>
          <w:rPr>
            <w:color w:val="0462C1"/>
            <w:u w:val="single" w:color="0462C1"/>
          </w:rPr>
          <w:t>https://www.grants.gov/web/grants/app</w:t>
        </w:r>
        <w:r>
          <w:rPr>
            <w:color w:val="0462C1"/>
            <w:u w:val="single" w:color="0462C1"/>
          </w:rPr>
          <w:t>licants.html</w:t>
        </w:r>
      </w:hyperlink>
    </w:p>
    <w:p w14:paraId="11F3C465" w14:textId="07F6FE0D" w:rsidR="00AF5B9D" w:rsidRPr="00691230" w:rsidRDefault="00B632F3">
      <w:pPr>
        <w:pStyle w:val="ListParagraph"/>
        <w:numPr>
          <w:ilvl w:val="0"/>
          <w:numId w:val="6"/>
        </w:numPr>
        <w:tabs>
          <w:tab w:val="left" w:pos="821"/>
        </w:tabs>
        <w:spacing w:before="1" w:line="267" w:lineRule="exact"/>
        <w:ind w:hanging="361"/>
        <w:rPr>
          <w:u w:val="single"/>
        </w:rPr>
      </w:pPr>
      <w:r w:rsidRPr="00691230">
        <w:rPr>
          <w:u w:val="single"/>
        </w:rPr>
        <w:t>https:</w:t>
      </w:r>
      <w:hyperlink r:id="rId8">
        <w:r w:rsidRPr="00691230">
          <w:rPr>
            <w:u w:val="single"/>
          </w:rPr>
          <w:t>//w</w:t>
        </w:r>
      </w:hyperlink>
      <w:r w:rsidRPr="00691230">
        <w:rPr>
          <w:u w:val="single"/>
        </w:rPr>
        <w:t>ww</w:t>
      </w:r>
      <w:hyperlink r:id="rId9">
        <w:r w:rsidRPr="00691230">
          <w:rPr>
            <w:u w:val="single"/>
          </w:rPr>
          <w:t>.hhs.texas.gov/business/grants</w:t>
        </w:r>
      </w:hyperlink>
    </w:p>
    <w:p w14:paraId="4FC217F4" w14:textId="77777777" w:rsidR="00AF5B9D" w:rsidRDefault="00B632F3">
      <w:pPr>
        <w:pStyle w:val="ListParagraph"/>
        <w:numPr>
          <w:ilvl w:val="0"/>
          <w:numId w:val="6"/>
        </w:numPr>
        <w:tabs>
          <w:tab w:val="left" w:pos="821"/>
        </w:tabs>
        <w:spacing w:line="267" w:lineRule="exact"/>
        <w:ind w:hanging="361"/>
      </w:pPr>
      <w:hyperlink r:id="rId10">
        <w:r>
          <w:rPr>
            <w:color w:val="0462C1"/>
            <w:u w:val="single" w:color="0462C1"/>
          </w:rPr>
          <w:t>https://www.cof.org/content/grants-management</w:t>
        </w:r>
      </w:hyperlink>
    </w:p>
    <w:p w14:paraId="641DCD7F" w14:textId="77777777" w:rsidR="00AF5B9D" w:rsidRDefault="00B632F3">
      <w:pPr>
        <w:pStyle w:val="ListParagraph"/>
        <w:numPr>
          <w:ilvl w:val="0"/>
          <w:numId w:val="6"/>
        </w:numPr>
        <w:tabs>
          <w:tab w:val="left" w:pos="821"/>
        </w:tabs>
        <w:spacing w:before="2"/>
        <w:ind w:hanging="361"/>
      </w:pPr>
      <w:hyperlink r:id="rId11">
        <w:r>
          <w:rPr>
            <w:color w:val="0462C1"/>
            <w:u w:val="single" w:color="0462C1"/>
          </w:rPr>
          <w:t>https://www.grantwatch.com</w:t>
        </w:r>
      </w:hyperlink>
    </w:p>
    <w:p w14:paraId="66616384" w14:textId="77777777" w:rsidR="00AF5B9D" w:rsidRDefault="00AF5B9D">
      <w:pPr>
        <w:pStyle w:val="BodyText"/>
        <w:spacing w:before="9"/>
        <w:rPr>
          <w:sz w:val="17"/>
        </w:rPr>
      </w:pPr>
    </w:p>
    <w:p w14:paraId="4133ABC0" w14:textId="77777777" w:rsidR="00AF5B9D" w:rsidRDefault="00B632F3">
      <w:pPr>
        <w:pStyle w:val="BodyText"/>
        <w:spacing w:before="57" w:line="237" w:lineRule="auto"/>
        <w:ind w:left="100" w:right="154"/>
      </w:pPr>
      <w:r>
        <w:t>What</w:t>
      </w:r>
      <w:r>
        <w:rPr>
          <w:spacing w:val="-1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sites?</w:t>
      </w:r>
      <w:r>
        <w:rPr>
          <w:spacing w:val="-2"/>
        </w:rPr>
        <w:t xml:space="preserve"> </w:t>
      </w:r>
      <w:r>
        <w:t>What are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important and</w:t>
      </w:r>
      <w:r>
        <w:rPr>
          <w:spacing w:val="-3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elements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grant</w:t>
      </w:r>
      <w:r>
        <w:rPr>
          <w:spacing w:val="-47"/>
        </w:rPr>
        <w:t xml:space="preserve"> </w:t>
      </w:r>
      <w:r>
        <w:t>proposal?</w:t>
      </w:r>
    </w:p>
    <w:p w14:paraId="7650B4B2" w14:textId="77777777" w:rsidR="00AF5B9D" w:rsidRDefault="00AF5B9D">
      <w:pPr>
        <w:pStyle w:val="BodyText"/>
      </w:pPr>
    </w:p>
    <w:p w14:paraId="1131099A" w14:textId="77777777" w:rsidR="00AF5B9D" w:rsidRDefault="00AF5B9D">
      <w:pPr>
        <w:pStyle w:val="BodyText"/>
        <w:spacing w:before="11"/>
        <w:rPr>
          <w:sz w:val="19"/>
        </w:rPr>
      </w:pPr>
    </w:p>
    <w:p w14:paraId="214A1304" w14:textId="77777777" w:rsidR="00AF5B9D" w:rsidRDefault="00B632F3">
      <w:pPr>
        <w:pStyle w:val="Heading1"/>
        <w:ind w:left="460" w:firstLine="0"/>
      </w:pPr>
      <w:bookmarkStart w:id="2" w:name="2._Overview_of_the_Proposal_or_Grant_Wri"/>
      <w:bookmarkEnd w:id="2"/>
      <w:r>
        <w:rPr>
          <w:color w:val="2E5395"/>
        </w:rPr>
        <w:t>2.</w:t>
      </w:r>
      <w:r>
        <w:rPr>
          <w:color w:val="2E5395"/>
          <w:spacing w:val="44"/>
        </w:rPr>
        <w:t xml:space="preserve"> </w:t>
      </w:r>
      <w:r>
        <w:rPr>
          <w:color w:val="2E5395"/>
        </w:rPr>
        <w:t>Overview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Proposal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or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Grant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Writing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Process</w:t>
      </w:r>
    </w:p>
    <w:p w14:paraId="31C85187" w14:textId="7FAF1854" w:rsidR="00AF5B9D" w:rsidRDefault="00B632F3">
      <w:pPr>
        <w:pStyle w:val="BodyText"/>
        <w:spacing w:before="270" w:line="268" w:lineRule="exact"/>
        <w:ind w:left="100"/>
      </w:pPr>
      <w:r>
        <w:t>The</w:t>
      </w:r>
      <w:r>
        <w:rPr>
          <w:spacing w:val="-4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process starts</w:t>
      </w:r>
      <w:r>
        <w:rPr>
          <w:spacing w:val="-4"/>
        </w:rPr>
        <w:t xml:space="preserve"> </w:t>
      </w:r>
      <w:r>
        <w:t>w</w:t>
      </w:r>
      <w:r w:rsidR="00691230">
        <w:t>e</w:t>
      </w:r>
      <w:r>
        <w:t>ll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sit</w:t>
      </w:r>
      <w:r>
        <w:rPr>
          <w:spacing w:val="-2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apply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includes:</w:t>
      </w:r>
    </w:p>
    <w:p w14:paraId="6CEC700C" w14:textId="77777777" w:rsidR="00AF5B9D" w:rsidRDefault="00B632F3">
      <w:pPr>
        <w:pStyle w:val="Heading2"/>
        <w:numPr>
          <w:ilvl w:val="0"/>
          <w:numId w:val="5"/>
        </w:numPr>
        <w:tabs>
          <w:tab w:val="left" w:pos="821"/>
        </w:tabs>
        <w:spacing w:line="317" w:lineRule="exact"/>
        <w:ind w:hanging="361"/>
        <w:rPr>
          <w:rFonts w:ascii="Calibri"/>
          <w:sz w:val="22"/>
        </w:rPr>
      </w:pPr>
      <w:r>
        <w:rPr>
          <w:color w:val="2E5395"/>
        </w:rPr>
        <w:t>Before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you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start</w:t>
      </w:r>
      <w:r>
        <w:rPr>
          <w:rFonts w:ascii="Calibri"/>
          <w:sz w:val="22"/>
        </w:rPr>
        <w:t>:</w:t>
      </w:r>
    </w:p>
    <w:p w14:paraId="45936B8E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1"/>
        </w:tabs>
        <w:spacing w:before="1" w:line="267" w:lineRule="exact"/>
      </w:pPr>
      <w:r>
        <w:t>Ensure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status:</w:t>
      </w:r>
    </w:p>
    <w:p w14:paraId="4391EF57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1"/>
        </w:tabs>
        <w:spacing w:line="267" w:lineRule="exact"/>
      </w:pPr>
      <w:r>
        <w:t>Programmatic</w:t>
      </w:r>
      <w:r>
        <w:rPr>
          <w:spacing w:val="-4"/>
        </w:rPr>
        <w:t xml:space="preserve"> </w:t>
      </w:r>
      <w:r>
        <w:t>review:</w:t>
      </w:r>
    </w:p>
    <w:p w14:paraId="5097C4C1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0"/>
          <w:tab w:val="left" w:pos="1541"/>
        </w:tabs>
        <w:spacing w:before="1"/>
      </w:pPr>
      <w:r>
        <w:t>Determine</w:t>
      </w:r>
      <w:r>
        <w:rPr>
          <w:spacing w:val="-2"/>
        </w:rPr>
        <w:t xml:space="preserve"> </w:t>
      </w:r>
      <w:r>
        <w:t>amounts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for each</w:t>
      </w:r>
      <w:r>
        <w:rPr>
          <w:spacing w:val="-3"/>
        </w:rPr>
        <w:t xml:space="preserve"> </w:t>
      </w:r>
      <w:r>
        <w:t>project:</w:t>
      </w:r>
    </w:p>
    <w:p w14:paraId="69640C62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1"/>
        </w:tabs>
        <w:spacing w:before="2"/>
      </w:pPr>
      <w:r>
        <w:t>Create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pipeline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calendar:</w:t>
      </w:r>
    </w:p>
    <w:p w14:paraId="3E3BF780" w14:textId="77777777" w:rsidR="00AF5B9D" w:rsidRDefault="00AF5B9D">
      <w:pPr>
        <w:sectPr w:rsidR="00AF5B9D">
          <w:headerReference w:type="default" r:id="rId12"/>
          <w:footerReference w:type="default" r:id="rId13"/>
          <w:type w:val="continuous"/>
          <w:pgSz w:w="12240" w:h="15840"/>
          <w:pgMar w:top="1440" w:right="1340" w:bottom="280" w:left="1340" w:header="720" w:footer="720" w:gutter="0"/>
          <w:cols w:space="720"/>
        </w:sectPr>
      </w:pPr>
    </w:p>
    <w:p w14:paraId="1D92B28F" w14:textId="77777777" w:rsidR="00AF5B9D" w:rsidRDefault="00B632F3">
      <w:pPr>
        <w:pStyle w:val="Heading2"/>
        <w:numPr>
          <w:ilvl w:val="0"/>
          <w:numId w:val="5"/>
        </w:numPr>
        <w:tabs>
          <w:tab w:val="left" w:pos="821"/>
        </w:tabs>
        <w:spacing w:before="18"/>
        <w:ind w:hanging="361"/>
        <w:rPr>
          <w:color w:val="2E5395"/>
        </w:rPr>
      </w:pPr>
      <w:bookmarkStart w:id="3" w:name="2._Pre-Proposal_Activities:"/>
      <w:bookmarkEnd w:id="3"/>
      <w:r>
        <w:rPr>
          <w:color w:val="2E5395"/>
        </w:rPr>
        <w:lastRenderedPageBreak/>
        <w:t>Pre-Proposal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Activities:</w:t>
      </w:r>
    </w:p>
    <w:p w14:paraId="1FD8CF40" w14:textId="77777777" w:rsidR="00AF5B9D" w:rsidRDefault="00B632F3">
      <w:pPr>
        <w:pStyle w:val="BodyText"/>
        <w:ind w:left="821"/>
      </w:pPr>
      <w:r>
        <w:t>Pre-proposal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reflection,</w:t>
      </w:r>
      <w:r>
        <w:rPr>
          <w:spacing w:val="-4"/>
        </w:rPr>
        <w:t xml:space="preserve"> </w:t>
      </w:r>
      <w:r>
        <w:t>questioning,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research.</w:t>
      </w:r>
      <w:r>
        <w:rPr>
          <w:spacing w:val="-4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considering regarding your</w:t>
      </w:r>
      <w:r>
        <w:rPr>
          <w:spacing w:val="-2"/>
        </w:rPr>
        <w:t xml:space="preserve"> </w:t>
      </w:r>
      <w:r>
        <w:t>grant preparation</w:t>
      </w:r>
    </w:p>
    <w:p w14:paraId="5B937FAC" w14:textId="77777777" w:rsidR="00AF5B9D" w:rsidRDefault="00AF5B9D">
      <w:pPr>
        <w:pStyle w:val="BodyText"/>
      </w:pPr>
    </w:p>
    <w:p w14:paraId="4495D6E1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1"/>
        </w:tabs>
      </w:pPr>
      <w:r>
        <w:t>Why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proposal?</w:t>
      </w:r>
    </w:p>
    <w:p w14:paraId="43615712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1"/>
        </w:tabs>
        <w:spacing w:before="2"/>
      </w:pPr>
      <w:r>
        <w:t>Why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grant proposal?</w:t>
      </w:r>
    </w:p>
    <w:p w14:paraId="08562582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0"/>
          <w:tab w:val="left" w:pos="1541"/>
        </w:tabs>
        <w:spacing w:before="1" w:line="267" w:lineRule="exact"/>
      </w:pPr>
      <w:r>
        <w:t>Who’s</w:t>
      </w:r>
      <w:r>
        <w:rPr>
          <w:spacing w:val="-4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proposal?</w:t>
      </w:r>
    </w:p>
    <w:p w14:paraId="6BE9A924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1"/>
        </w:tabs>
        <w:spacing w:line="267" w:lineRule="exact"/>
      </w:pPr>
      <w:r>
        <w:t>Can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idea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address?</w:t>
      </w:r>
    </w:p>
    <w:p w14:paraId="7E0ABDC4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1"/>
        </w:tabs>
        <w:spacing w:before="2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worth</w:t>
      </w:r>
      <w:r>
        <w:rPr>
          <w:spacing w:val="-3"/>
        </w:rPr>
        <w:t xml:space="preserve"> </w:t>
      </w:r>
      <w:r>
        <w:t>it?</w:t>
      </w:r>
    </w:p>
    <w:p w14:paraId="7D1EF36C" w14:textId="77777777" w:rsidR="00AF5B9D" w:rsidRDefault="00AF5B9D">
      <w:pPr>
        <w:pStyle w:val="BodyText"/>
        <w:spacing w:before="3"/>
        <w:rPr>
          <w:sz w:val="25"/>
        </w:rPr>
      </w:pPr>
    </w:p>
    <w:p w14:paraId="276D73BE" w14:textId="77777777" w:rsidR="00AF5B9D" w:rsidRDefault="00B632F3">
      <w:pPr>
        <w:pStyle w:val="Heading2"/>
        <w:numPr>
          <w:ilvl w:val="0"/>
          <w:numId w:val="5"/>
        </w:numPr>
        <w:tabs>
          <w:tab w:val="left" w:pos="821"/>
        </w:tabs>
        <w:ind w:hanging="361"/>
        <w:rPr>
          <w:color w:val="2E5395"/>
        </w:rPr>
      </w:pPr>
      <w:bookmarkStart w:id="4" w:name="3._Apply"/>
      <w:bookmarkEnd w:id="4"/>
      <w:r>
        <w:rPr>
          <w:color w:val="2E5395"/>
        </w:rPr>
        <w:t>Apply</w:t>
      </w:r>
    </w:p>
    <w:p w14:paraId="2CFDFD17" w14:textId="2EC12562" w:rsidR="00AF5B9D" w:rsidRDefault="00B632F3">
      <w:pPr>
        <w:pStyle w:val="ListParagraph"/>
        <w:numPr>
          <w:ilvl w:val="1"/>
          <w:numId w:val="5"/>
        </w:numPr>
        <w:tabs>
          <w:tab w:val="left" w:pos="1541"/>
        </w:tabs>
        <w:spacing w:before="1"/>
      </w:pPr>
      <w:r>
        <w:t>Develop</w:t>
      </w:r>
      <w:r>
        <w:rPr>
          <w:spacing w:val="-2"/>
        </w:rPr>
        <w:t xml:space="preserve"> </w:t>
      </w:r>
      <w:r w:rsidR="00691230">
        <w:t>a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plan:</w:t>
      </w:r>
    </w:p>
    <w:p w14:paraId="26E3369F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1"/>
        </w:tabs>
        <w:spacing w:before="1" w:line="267" w:lineRule="exact"/>
      </w:pPr>
      <w:r>
        <w:t>Do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research:</w:t>
      </w:r>
    </w:p>
    <w:p w14:paraId="75B32E60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0"/>
          <w:tab w:val="left" w:pos="1541"/>
        </w:tabs>
        <w:spacing w:line="267" w:lineRule="exact"/>
      </w:pPr>
      <w:r>
        <w:t>Read</w:t>
      </w:r>
      <w:r>
        <w:rPr>
          <w:spacing w:val="-4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carefully:</w:t>
      </w:r>
    </w:p>
    <w:p w14:paraId="7607170D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1"/>
        </w:tabs>
        <w:spacing w:before="2"/>
      </w:pPr>
      <w:r>
        <w:t>Edit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finalize:</w:t>
      </w:r>
    </w:p>
    <w:p w14:paraId="090C496F" w14:textId="77777777" w:rsidR="00AF5B9D" w:rsidRDefault="00B632F3">
      <w:pPr>
        <w:pStyle w:val="Heading2"/>
        <w:numPr>
          <w:ilvl w:val="0"/>
          <w:numId w:val="5"/>
        </w:numPr>
        <w:tabs>
          <w:tab w:val="left" w:pos="821"/>
        </w:tabs>
        <w:spacing w:before="39"/>
        <w:ind w:hanging="361"/>
        <w:rPr>
          <w:color w:val="2E5395"/>
        </w:rPr>
      </w:pPr>
      <w:bookmarkStart w:id="5" w:name="4._Manage_the_Grant"/>
      <w:bookmarkEnd w:id="5"/>
      <w:r>
        <w:rPr>
          <w:color w:val="2E5395"/>
        </w:rPr>
        <w:t>Manage</w:t>
      </w:r>
      <w:r>
        <w:rPr>
          <w:color w:val="2E5395"/>
          <w:spacing w:val="2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Grant</w:t>
      </w:r>
    </w:p>
    <w:p w14:paraId="3769D69B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1"/>
        </w:tabs>
      </w:pPr>
      <w:r>
        <w:t>Keep</w:t>
      </w:r>
      <w:r>
        <w:rPr>
          <w:spacing w:val="-1"/>
        </w:rPr>
        <w:t xml:space="preserve"> </w:t>
      </w:r>
      <w:r>
        <w:t>track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budget:</w:t>
      </w:r>
    </w:p>
    <w:p w14:paraId="725AC362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1"/>
        </w:tabs>
        <w:spacing w:before="2"/>
      </w:pPr>
      <w:r>
        <w:t>Put</w:t>
      </w:r>
      <w:r>
        <w:rPr>
          <w:spacing w:val="-1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reports:</w:t>
      </w:r>
    </w:p>
    <w:p w14:paraId="1F0686F5" w14:textId="77777777" w:rsidR="00AF5B9D" w:rsidRDefault="00B632F3">
      <w:pPr>
        <w:pStyle w:val="ListParagraph"/>
        <w:numPr>
          <w:ilvl w:val="1"/>
          <w:numId w:val="5"/>
        </w:numPr>
        <w:tabs>
          <w:tab w:val="left" w:pos="1540"/>
          <w:tab w:val="left" w:pos="1541"/>
        </w:tabs>
        <w:spacing w:before="1"/>
      </w:pPr>
      <w:r>
        <w:t>Steward</w:t>
      </w:r>
      <w:r>
        <w:rPr>
          <w:spacing w:val="-6"/>
        </w:rPr>
        <w:t xml:space="preserve"> </w:t>
      </w:r>
      <w:r>
        <w:t>funders:</w:t>
      </w:r>
    </w:p>
    <w:p w14:paraId="58741E53" w14:textId="77777777" w:rsidR="00AF5B9D" w:rsidRDefault="00AF5B9D">
      <w:pPr>
        <w:pStyle w:val="BodyText"/>
        <w:spacing w:before="4"/>
        <w:rPr>
          <w:sz w:val="25"/>
        </w:rPr>
      </w:pPr>
    </w:p>
    <w:p w14:paraId="79BC2E44" w14:textId="77777777" w:rsidR="00AF5B9D" w:rsidRDefault="00B632F3">
      <w:pPr>
        <w:pStyle w:val="Heading2"/>
        <w:ind w:left="100" w:firstLine="0"/>
      </w:pPr>
      <w:bookmarkStart w:id="6" w:name="Exercise_#_2:"/>
      <w:bookmarkEnd w:id="6"/>
      <w:r>
        <w:rPr>
          <w:color w:val="2E5395"/>
        </w:rPr>
        <w:t>Exercise # 2:</w:t>
      </w:r>
    </w:p>
    <w:p w14:paraId="4347D7EB" w14:textId="77777777" w:rsidR="00AF5B9D" w:rsidRDefault="00AF5B9D">
      <w:pPr>
        <w:pStyle w:val="BodyText"/>
        <w:spacing w:before="9"/>
        <w:rPr>
          <w:rFonts w:ascii="Calibri Light"/>
          <w:sz w:val="21"/>
        </w:rPr>
      </w:pPr>
    </w:p>
    <w:p w14:paraId="36333DE5" w14:textId="77777777" w:rsidR="00AF5B9D" w:rsidRDefault="00B632F3">
      <w:pPr>
        <w:pStyle w:val="BodyText"/>
        <w:ind w:left="100" w:right="154"/>
      </w:pPr>
      <w:r>
        <w:t>Visit</w:t>
      </w:r>
      <w:r>
        <w:rPr>
          <w:spacing w:val="-4"/>
        </w:rPr>
        <w:t xml:space="preserve"> </w:t>
      </w:r>
      <w:hyperlink r:id="rId14">
        <w:r>
          <w:rPr>
            <w:color w:val="0462C1"/>
            <w:u w:val="single" w:color="0462C1"/>
          </w:rPr>
          <w:t>https://www.guidestar.org</w:t>
        </w:r>
        <w:r>
          <w:rPr>
            <w:color w:val="0462C1"/>
          </w:rPr>
          <w:t xml:space="preserve"> </w:t>
        </w:r>
      </w:hyperlink>
      <w:r>
        <w:t>and</w:t>
      </w:r>
      <w:r>
        <w:rPr>
          <w:spacing w:val="-5"/>
        </w:rPr>
        <w:t xml:space="preserve"> </w:t>
      </w:r>
      <w:r>
        <w:t>pull up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foundation’s</w:t>
      </w:r>
      <w:r>
        <w:rPr>
          <w:spacing w:val="-5"/>
        </w:rPr>
        <w:t xml:space="preserve"> </w:t>
      </w:r>
      <w:r>
        <w:t>990</w:t>
      </w:r>
      <w:r>
        <w:rPr>
          <w:spacing w:val="-3"/>
        </w:rPr>
        <w:t xml:space="preserve"> </w:t>
      </w:r>
      <w:r>
        <w:t>and review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from</w:t>
      </w:r>
      <w:r>
        <w:rPr>
          <w:spacing w:val="-46"/>
        </w:rPr>
        <w:t xml:space="preserve"> </w:t>
      </w:r>
      <w:r>
        <w:t>the past year. What do you notice? What is the average gift size? Who do they fund? What kinds of</w:t>
      </w:r>
      <w:r>
        <w:rPr>
          <w:spacing w:val="1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support?</w:t>
      </w:r>
    </w:p>
    <w:p w14:paraId="66DA46C4" w14:textId="77777777" w:rsidR="00AF5B9D" w:rsidRDefault="00AF5B9D">
      <w:pPr>
        <w:pStyle w:val="BodyText"/>
      </w:pPr>
    </w:p>
    <w:p w14:paraId="5ED9BF78" w14:textId="77777777" w:rsidR="00AF5B9D" w:rsidRDefault="00AF5B9D">
      <w:pPr>
        <w:pStyle w:val="BodyText"/>
      </w:pPr>
    </w:p>
    <w:p w14:paraId="62933882" w14:textId="77777777" w:rsidR="00AF5B9D" w:rsidRDefault="00AF5B9D">
      <w:pPr>
        <w:pStyle w:val="BodyText"/>
        <w:spacing w:before="11"/>
        <w:rPr>
          <w:sz w:val="19"/>
        </w:rPr>
      </w:pPr>
    </w:p>
    <w:p w14:paraId="44EBABDE" w14:textId="77777777" w:rsidR="00AF5B9D" w:rsidRDefault="00B632F3">
      <w:pPr>
        <w:pStyle w:val="Heading1"/>
        <w:numPr>
          <w:ilvl w:val="0"/>
          <w:numId w:val="4"/>
        </w:numPr>
        <w:tabs>
          <w:tab w:val="left" w:pos="821"/>
        </w:tabs>
        <w:ind w:hanging="361"/>
      </w:pPr>
      <w:bookmarkStart w:id="7" w:name="3._Creating_the_Proposal"/>
      <w:bookmarkEnd w:id="7"/>
      <w:r>
        <w:rPr>
          <w:color w:val="2E5395"/>
        </w:rPr>
        <w:t>Creating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Proposal</w:t>
      </w:r>
    </w:p>
    <w:p w14:paraId="202D38EB" w14:textId="77777777" w:rsidR="00AF5B9D" w:rsidRDefault="00B632F3">
      <w:pPr>
        <w:pStyle w:val="ListParagraph"/>
        <w:numPr>
          <w:ilvl w:val="1"/>
          <w:numId w:val="4"/>
        </w:numPr>
        <w:tabs>
          <w:tab w:val="left" w:pos="1541"/>
        </w:tabs>
        <w:spacing w:before="269"/>
      </w:pPr>
      <w:r>
        <w:t>Give</w:t>
      </w:r>
      <w:r>
        <w:rPr>
          <w:spacing w:val="-3"/>
        </w:rPr>
        <w:t xml:space="preserve"> </w:t>
      </w:r>
      <w:r>
        <w:t>yourself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runway</w:t>
      </w:r>
    </w:p>
    <w:p w14:paraId="01ED5DFA" w14:textId="77777777" w:rsidR="00AF5B9D" w:rsidRDefault="00B632F3">
      <w:pPr>
        <w:pStyle w:val="ListParagraph"/>
        <w:numPr>
          <w:ilvl w:val="1"/>
          <w:numId w:val="4"/>
        </w:numPr>
        <w:tabs>
          <w:tab w:val="left" w:pos="1541"/>
        </w:tabs>
        <w:spacing w:before="2" w:line="267" w:lineRule="exact"/>
      </w:pPr>
      <w:r>
        <w:t>Follow</w:t>
      </w:r>
      <w:r>
        <w:rPr>
          <w:spacing w:val="-6"/>
        </w:rPr>
        <w:t xml:space="preserve"> </w:t>
      </w:r>
      <w:r>
        <w:t>directions,</w:t>
      </w:r>
      <w:r>
        <w:rPr>
          <w:spacing w:val="-2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directions,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directions</w:t>
      </w:r>
    </w:p>
    <w:p w14:paraId="0A3AE1B1" w14:textId="77777777" w:rsidR="00AF5B9D" w:rsidRDefault="00B632F3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line="267" w:lineRule="exact"/>
      </w:pPr>
      <w:r>
        <w:t>Tailor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funder’s</w:t>
      </w:r>
      <w:r>
        <w:rPr>
          <w:spacing w:val="-3"/>
        </w:rPr>
        <w:t xml:space="preserve"> </w:t>
      </w:r>
      <w:r>
        <w:t>questions</w:t>
      </w:r>
    </w:p>
    <w:p w14:paraId="0FF0FAAE" w14:textId="77777777" w:rsidR="00AF5B9D" w:rsidRDefault="00B632F3">
      <w:pPr>
        <w:pStyle w:val="ListParagraph"/>
        <w:numPr>
          <w:ilvl w:val="1"/>
          <w:numId w:val="4"/>
        </w:numPr>
        <w:tabs>
          <w:tab w:val="left" w:pos="1541"/>
        </w:tabs>
        <w:spacing w:before="2"/>
      </w:pPr>
      <w:r>
        <w:t>Simplify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writing,</w:t>
      </w:r>
      <w:r>
        <w:rPr>
          <w:spacing w:val="-1"/>
        </w:rPr>
        <w:t xml:space="preserve"> </w:t>
      </w:r>
      <w:r>
        <w:t>eliminate</w:t>
      </w:r>
      <w:r>
        <w:rPr>
          <w:spacing w:val="-2"/>
        </w:rPr>
        <w:t xml:space="preserve"> </w:t>
      </w:r>
      <w:r>
        <w:t>jargon,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voice.</w:t>
      </w:r>
    </w:p>
    <w:p w14:paraId="2ACD923C" w14:textId="77777777" w:rsidR="00AF5B9D" w:rsidRDefault="00B632F3">
      <w:pPr>
        <w:pStyle w:val="ListParagraph"/>
        <w:numPr>
          <w:ilvl w:val="1"/>
          <w:numId w:val="4"/>
        </w:numPr>
        <w:tabs>
          <w:tab w:val="left" w:pos="1541"/>
        </w:tabs>
        <w:spacing w:before="1" w:line="267" w:lineRule="exact"/>
      </w:pPr>
      <w:r>
        <w:t>Invite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friend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edit.</w:t>
      </w:r>
    </w:p>
    <w:p w14:paraId="2B6FD8C2" w14:textId="77777777" w:rsidR="00AF5B9D" w:rsidRDefault="00B632F3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line="267" w:lineRule="exact"/>
      </w:pPr>
      <w:r>
        <w:t>Reach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can-more</w:t>
      </w:r>
      <w:r>
        <w:rPr>
          <w:spacing w:val="-1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below)</w:t>
      </w:r>
    </w:p>
    <w:p w14:paraId="7CDB5B35" w14:textId="77777777" w:rsidR="00AF5B9D" w:rsidRDefault="00AF5B9D">
      <w:pPr>
        <w:pStyle w:val="BodyText"/>
        <w:spacing w:before="4"/>
        <w:rPr>
          <w:sz w:val="25"/>
        </w:rPr>
      </w:pPr>
    </w:p>
    <w:p w14:paraId="064708D1" w14:textId="77777777" w:rsidR="00AF5B9D" w:rsidRDefault="00B632F3">
      <w:pPr>
        <w:pStyle w:val="Heading2"/>
        <w:numPr>
          <w:ilvl w:val="0"/>
          <w:numId w:val="3"/>
        </w:numPr>
        <w:tabs>
          <w:tab w:val="left" w:pos="1181"/>
        </w:tabs>
      </w:pPr>
      <w:bookmarkStart w:id="8" w:name="1._The_types_of__grant_formats"/>
      <w:bookmarkEnd w:id="8"/>
      <w:r>
        <w:rPr>
          <w:color w:val="2E5395"/>
        </w:rPr>
        <w:t>Th</w:t>
      </w:r>
      <w:r>
        <w:rPr>
          <w:color w:val="2E5395"/>
        </w:rPr>
        <w:t>e types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55"/>
        </w:rPr>
        <w:t xml:space="preserve"> </w:t>
      </w:r>
      <w:r>
        <w:rPr>
          <w:color w:val="2E5395"/>
        </w:rPr>
        <w:t>grant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formats</w:t>
      </w:r>
    </w:p>
    <w:p w14:paraId="6E29DBDE" w14:textId="77777777" w:rsidR="00AF5B9D" w:rsidRDefault="00AF5B9D">
      <w:pPr>
        <w:pStyle w:val="BodyText"/>
        <w:spacing w:before="2"/>
        <w:rPr>
          <w:rFonts w:ascii="Calibri Light"/>
        </w:rPr>
      </w:pPr>
    </w:p>
    <w:p w14:paraId="56E4B85A" w14:textId="77777777" w:rsidR="00AF5B9D" w:rsidRDefault="00B632F3">
      <w:pPr>
        <w:pStyle w:val="ListParagraph"/>
        <w:numPr>
          <w:ilvl w:val="1"/>
          <w:numId w:val="3"/>
        </w:numPr>
        <w:tabs>
          <w:tab w:val="left" w:pos="1902"/>
        </w:tabs>
        <w:ind w:right="262"/>
      </w:pPr>
      <w:r>
        <w:t>A letter of intent, which is usually a two-page summary to brief the funding agency</w:t>
      </w:r>
      <w:r>
        <w:rPr>
          <w:spacing w:val="-47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idea.</w:t>
      </w:r>
    </w:p>
    <w:p w14:paraId="1F813355" w14:textId="77777777" w:rsidR="00AF5B9D" w:rsidRDefault="00B632F3">
      <w:pPr>
        <w:pStyle w:val="ListParagraph"/>
        <w:numPr>
          <w:ilvl w:val="1"/>
          <w:numId w:val="3"/>
        </w:numPr>
        <w:tabs>
          <w:tab w:val="left" w:pos="1902"/>
        </w:tabs>
        <w:spacing w:line="242" w:lineRule="auto"/>
        <w:ind w:right="507"/>
      </w:pPr>
      <w:r>
        <w:t>A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two-page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(used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corporate,</w:t>
      </w:r>
      <w:r>
        <w:rPr>
          <w:spacing w:val="-1"/>
        </w:rPr>
        <w:t xml:space="preserve"> </w:t>
      </w:r>
      <w:r>
        <w:t>independent,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family</w:t>
      </w:r>
      <w:r>
        <w:rPr>
          <w:spacing w:val="-47"/>
        </w:rPr>
        <w:t xml:space="preserve"> </w:t>
      </w:r>
      <w:r>
        <w:t>foundations).</w:t>
      </w:r>
    </w:p>
    <w:p w14:paraId="3A9B072A" w14:textId="77777777" w:rsidR="00AF5B9D" w:rsidRDefault="00B632F3">
      <w:pPr>
        <w:pStyle w:val="ListParagraph"/>
        <w:numPr>
          <w:ilvl w:val="1"/>
          <w:numId w:val="3"/>
        </w:numPr>
        <w:tabs>
          <w:tab w:val="left" w:pos="1901"/>
          <w:tab w:val="left" w:pos="1902"/>
        </w:tabs>
        <w:spacing w:line="266" w:lineRule="exact"/>
      </w:pPr>
      <w:r>
        <w:t>Long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that typically</w:t>
      </w:r>
      <w:r>
        <w:rPr>
          <w:spacing w:val="-2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preferences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agency</w:t>
      </w:r>
    </w:p>
    <w:p w14:paraId="686EB471" w14:textId="77777777" w:rsidR="00AF5B9D" w:rsidRDefault="00AF5B9D">
      <w:pPr>
        <w:spacing w:line="266" w:lineRule="exact"/>
        <w:sectPr w:rsidR="00AF5B9D">
          <w:pgSz w:w="12240" w:h="15840"/>
          <w:pgMar w:top="1420" w:right="1340" w:bottom="280" w:left="1340" w:header="720" w:footer="720" w:gutter="0"/>
          <w:cols w:space="720"/>
        </w:sectPr>
      </w:pPr>
    </w:p>
    <w:p w14:paraId="7A0D3940" w14:textId="77777777" w:rsidR="00AF5B9D" w:rsidRDefault="00B632F3">
      <w:pPr>
        <w:pStyle w:val="Heading2"/>
        <w:numPr>
          <w:ilvl w:val="0"/>
          <w:numId w:val="3"/>
        </w:numPr>
        <w:tabs>
          <w:tab w:val="left" w:pos="1181"/>
        </w:tabs>
        <w:spacing w:before="18"/>
      </w:pPr>
      <w:bookmarkStart w:id="9" w:name="2._The_process"/>
      <w:bookmarkEnd w:id="9"/>
      <w:r>
        <w:rPr>
          <w:color w:val="2E5395"/>
        </w:rPr>
        <w:lastRenderedPageBreak/>
        <w:t>The process</w:t>
      </w:r>
    </w:p>
    <w:p w14:paraId="685A4329" w14:textId="77777777" w:rsidR="00AF5B9D" w:rsidRDefault="00B632F3">
      <w:pPr>
        <w:pStyle w:val="ListParagraph"/>
        <w:numPr>
          <w:ilvl w:val="1"/>
          <w:numId w:val="3"/>
        </w:numPr>
        <w:tabs>
          <w:tab w:val="left" w:pos="1902"/>
        </w:tabs>
      </w:pPr>
      <w:r>
        <w:t>Cover</w:t>
      </w:r>
      <w:r>
        <w:rPr>
          <w:spacing w:val="-4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(typically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Chair)</w:t>
      </w:r>
    </w:p>
    <w:p w14:paraId="69CF5FEC" w14:textId="77777777" w:rsidR="00AF5B9D" w:rsidRDefault="00AF5B9D">
      <w:pPr>
        <w:pStyle w:val="BodyText"/>
        <w:spacing w:before="4"/>
      </w:pPr>
    </w:p>
    <w:p w14:paraId="539FCD61" w14:textId="77777777" w:rsidR="00AF5B9D" w:rsidRDefault="00B632F3">
      <w:pPr>
        <w:pStyle w:val="ListParagraph"/>
        <w:numPr>
          <w:ilvl w:val="1"/>
          <w:numId w:val="3"/>
        </w:numPr>
        <w:tabs>
          <w:tab w:val="left" w:pos="1902"/>
        </w:tabs>
      </w:pPr>
      <w:r>
        <w:t>Introduction</w:t>
      </w:r>
    </w:p>
    <w:p w14:paraId="3496EA9D" w14:textId="77777777" w:rsidR="00AF5B9D" w:rsidRDefault="00AF5B9D">
      <w:pPr>
        <w:pStyle w:val="BodyText"/>
        <w:spacing w:before="10"/>
        <w:rPr>
          <w:sz w:val="21"/>
        </w:rPr>
      </w:pPr>
    </w:p>
    <w:p w14:paraId="1CB363DA" w14:textId="660D6AD3" w:rsidR="00AF5B9D" w:rsidRDefault="00B632F3">
      <w:pPr>
        <w:pStyle w:val="ListParagraph"/>
        <w:numPr>
          <w:ilvl w:val="1"/>
          <w:numId w:val="3"/>
        </w:numPr>
        <w:tabs>
          <w:tab w:val="left" w:pos="1901"/>
          <w:tab w:val="left" w:pos="1902"/>
        </w:tabs>
        <w:ind w:right="204"/>
      </w:pPr>
      <w:r>
        <w:t xml:space="preserve">Need Statement </w:t>
      </w:r>
      <w:r w:rsidR="00691230">
        <w:t>(Why</w:t>
      </w:r>
      <w:r>
        <w:t xml:space="preserve"> does the problem you are seeking to solve matter?)</w:t>
      </w:r>
      <w:r>
        <w:rPr>
          <w:spacing w:val="1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Statement.</w:t>
      </w:r>
      <w:r w:rsidR="00691230">
        <w:t xml:space="preserve"> </w:t>
      </w:r>
      <w:r>
        <w:t>A</w:t>
      </w:r>
      <w:r>
        <w:rPr>
          <w:spacing w:val="-5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7"/>
        </w:rPr>
        <w:t xml:space="preserve"> </w:t>
      </w:r>
      <w:r>
        <w:t>grant proposals. It should be clear, concise, and well-supported statement of the</w:t>
      </w:r>
      <w:r>
        <w:rPr>
          <w:spacing w:val="1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overcome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awarded.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explanation</w:t>
      </w:r>
      <w:r>
        <w:rPr>
          <w:spacing w:val="-4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granting</w:t>
      </w:r>
      <w:r>
        <w:rPr>
          <w:spacing w:val="1"/>
        </w:rPr>
        <w:t xml:space="preserve"> </w:t>
      </w:r>
      <w:r>
        <w:t>agency to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funds.</w:t>
      </w:r>
    </w:p>
    <w:p w14:paraId="290A5B5E" w14:textId="77777777" w:rsidR="00AF5B9D" w:rsidRDefault="00AF5B9D">
      <w:pPr>
        <w:pStyle w:val="BodyText"/>
        <w:spacing w:before="11"/>
        <w:rPr>
          <w:sz w:val="21"/>
        </w:rPr>
      </w:pPr>
    </w:p>
    <w:p w14:paraId="0D5FEF55" w14:textId="77777777" w:rsidR="00AF5B9D" w:rsidRDefault="00B632F3">
      <w:pPr>
        <w:pStyle w:val="ListParagraph"/>
        <w:numPr>
          <w:ilvl w:val="1"/>
          <w:numId w:val="3"/>
        </w:numPr>
        <w:tabs>
          <w:tab w:val="left" w:pos="1902"/>
        </w:tabs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intervention or</w:t>
      </w:r>
      <w:r>
        <w:rPr>
          <w:spacing w:val="-3"/>
        </w:rPr>
        <w:t xml:space="preserve"> </w:t>
      </w:r>
      <w:r>
        <w:t>project</w:t>
      </w:r>
    </w:p>
    <w:p w14:paraId="346D3C9D" w14:textId="77777777" w:rsidR="00AF5B9D" w:rsidRDefault="00AF5B9D">
      <w:pPr>
        <w:pStyle w:val="BodyText"/>
        <w:spacing w:before="3"/>
      </w:pPr>
    </w:p>
    <w:p w14:paraId="5DBB175E" w14:textId="2BC7FF4A" w:rsidR="00AF5B9D" w:rsidRDefault="00B632F3">
      <w:pPr>
        <w:pStyle w:val="ListParagraph"/>
        <w:numPr>
          <w:ilvl w:val="1"/>
          <w:numId w:val="3"/>
        </w:numPr>
        <w:tabs>
          <w:tab w:val="left" w:pos="1902"/>
        </w:tabs>
        <w:ind w:right="154"/>
        <w:rPr>
          <w:i/>
        </w:rPr>
      </w:pPr>
      <w:r>
        <w:t xml:space="preserve">How will you measure success? </w:t>
      </w:r>
      <w:r>
        <w:rPr>
          <w:i/>
        </w:rPr>
        <w:t>Often, grant writers do not spend enough time</w:t>
      </w:r>
      <w:r>
        <w:rPr>
          <w:i/>
          <w:spacing w:val="1"/>
        </w:rPr>
        <w:t xml:space="preserve"> </w:t>
      </w:r>
      <w:r>
        <w:rPr>
          <w:i/>
        </w:rPr>
        <w:t>articulating the evaluation section, particularly for state and federal grants. This</w:t>
      </w:r>
      <w:r>
        <w:rPr>
          <w:i/>
          <w:spacing w:val="1"/>
        </w:rPr>
        <w:t xml:space="preserve"> </w:t>
      </w:r>
      <w:r>
        <w:rPr>
          <w:i/>
        </w:rPr>
        <w:t>may be that grant writers believe that they may not have enough experience in</w:t>
      </w:r>
      <w:r>
        <w:rPr>
          <w:i/>
          <w:spacing w:val="1"/>
        </w:rPr>
        <w:t xml:space="preserve"> </w:t>
      </w:r>
      <w:r>
        <w:rPr>
          <w:i/>
        </w:rPr>
        <w:t>evaluation.</w:t>
      </w:r>
      <w:r w:rsidR="00691230">
        <w:rPr>
          <w:i/>
        </w:rPr>
        <w:t xml:space="preserve"> </w:t>
      </w:r>
      <w:r>
        <w:rPr>
          <w:i/>
        </w:rPr>
        <w:t>Evaluation should be planned careful</w:t>
      </w:r>
      <w:r>
        <w:rPr>
          <w:i/>
        </w:rPr>
        <w:t>ly. It should reflect 10-15% of the</w:t>
      </w:r>
      <w:r>
        <w:rPr>
          <w:i/>
          <w:spacing w:val="1"/>
        </w:rPr>
        <w:t xml:space="preserve"> </w:t>
      </w:r>
      <w:r>
        <w:rPr>
          <w:i/>
        </w:rPr>
        <w:t>proposed budget for state and federal grants. If you do not have the expertise, then</w:t>
      </w:r>
      <w:r>
        <w:rPr>
          <w:i/>
          <w:spacing w:val="1"/>
        </w:rPr>
        <w:t xml:space="preserve"> </w:t>
      </w:r>
      <w:r>
        <w:rPr>
          <w:i/>
        </w:rPr>
        <w:t>add</w:t>
      </w:r>
      <w:r>
        <w:rPr>
          <w:i/>
          <w:spacing w:val="-1"/>
        </w:rPr>
        <w:t xml:space="preserve"> </w:t>
      </w:r>
      <w:r>
        <w:rPr>
          <w:i/>
        </w:rPr>
        <w:t>it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your</w:t>
      </w:r>
      <w:r>
        <w:rPr>
          <w:i/>
          <w:spacing w:val="-7"/>
        </w:rPr>
        <w:t xml:space="preserve"> </w:t>
      </w:r>
      <w:r>
        <w:rPr>
          <w:i/>
        </w:rPr>
        <w:t>budget.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example,</w:t>
      </w:r>
      <w:r>
        <w:rPr>
          <w:i/>
          <w:spacing w:val="-2"/>
        </w:rPr>
        <w:t xml:space="preserve"> </w:t>
      </w:r>
      <w:r>
        <w:rPr>
          <w:i/>
        </w:rPr>
        <w:t>add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consultant</w:t>
      </w:r>
      <w:r>
        <w:rPr>
          <w:i/>
          <w:spacing w:val="-6"/>
        </w:rPr>
        <w:t xml:space="preserve"> </w:t>
      </w:r>
      <w:r>
        <w:rPr>
          <w:i/>
        </w:rPr>
        <w:t>who</w:t>
      </w:r>
      <w:r>
        <w:rPr>
          <w:i/>
          <w:spacing w:val="-5"/>
        </w:rPr>
        <w:t xml:space="preserve"> </w:t>
      </w:r>
      <w:r>
        <w:rPr>
          <w:i/>
        </w:rPr>
        <w:t>can conduct</w:t>
      </w:r>
      <w:r>
        <w:rPr>
          <w:i/>
          <w:spacing w:val="-1"/>
        </w:rPr>
        <w:t xml:space="preserve"> </w:t>
      </w:r>
      <w:r>
        <w:rPr>
          <w:i/>
        </w:rPr>
        <w:t>an</w:t>
      </w:r>
      <w:r>
        <w:rPr>
          <w:i/>
          <w:spacing w:val="-1"/>
        </w:rPr>
        <w:t xml:space="preserve"> </w:t>
      </w:r>
      <w:r>
        <w:rPr>
          <w:i/>
        </w:rPr>
        <w:t>evaluation</w:t>
      </w:r>
      <w:r>
        <w:rPr>
          <w:i/>
          <w:spacing w:val="-47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seek information</w:t>
      </w:r>
      <w:r>
        <w:rPr>
          <w:i/>
          <w:spacing w:val="1"/>
        </w:rPr>
        <w:t xml:space="preserve"> </w:t>
      </w:r>
      <w:r>
        <w:rPr>
          <w:i/>
        </w:rPr>
        <w:t>from</w:t>
      </w:r>
      <w:r>
        <w:rPr>
          <w:i/>
          <w:spacing w:val="-4"/>
        </w:rPr>
        <w:t xml:space="preserve"> </w:t>
      </w:r>
      <w:r>
        <w:rPr>
          <w:i/>
        </w:rPr>
        <w:t>others.</w:t>
      </w:r>
    </w:p>
    <w:p w14:paraId="6D7C6429" w14:textId="77777777" w:rsidR="00AF5B9D" w:rsidRDefault="00AF5B9D">
      <w:pPr>
        <w:pStyle w:val="BodyText"/>
        <w:spacing w:before="10"/>
        <w:rPr>
          <w:i/>
          <w:sz w:val="21"/>
        </w:rPr>
      </w:pPr>
    </w:p>
    <w:p w14:paraId="581B7221" w14:textId="77777777" w:rsidR="00AF5B9D" w:rsidRDefault="00B632F3">
      <w:pPr>
        <w:pStyle w:val="ListParagraph"/>
        <w:numPr>
          <w:ilvl w:val="1"/>
          <w:numId w:val="3"/>
        </w:numPr>
        <w:tabs>
          <w:tab w:val="left" w:pos="1901"/>
          <w:tab w:val="left" w:pos="1902"/>
        </w:tabs>
      </w:pP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sustain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future?</w:t>
      </w:r>
    </w:p>
    <w:p w14:paraId="2FF631EF" w14:textId="77777777" w:rsidR="00AF5B9D" w:rsidRDefault="00AF5B9D">
      <w:pPr>
        <w:pStyle w:val="BodyText"/>
        <w:spacing w:before="2"/>
      </w:pPr>
    </w:p>
    <w:p w14:paraId="12E65E6A" w14:textId="77777777" w:rsidR="00AF5B9D" w:rsidRDefault="00B632F3">
      <w:pPr>
        <w:pStyle w:val="ListParagraph"/>
        <w:numPr>
          <w:ilvl w:val="1"/>
          <w:numId w:val="3"/>
        </w:numPr>
        <w:tabs>
          <w:tab w:val="left" w:pos="1902"/>
        </w:tabs>
        <w:spacing w:before="1"/>
      </w:pPr>
      <w:r>
        <w:t>If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existing program,</w:t>
      </w:r>
      <w:r>
        <w:rPr>
          <w:spacing w:val="-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you measured success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past?</w:t>
      </w:r>
    </w:p>
    <w:p w14:paraId="2AC0D204" w14:textId="77777777" w:rsidR="00AF5B9D" w:rsidRDefault="00AF5B9D">
      <w:pPr>
        <w:pStyle w:val="BodyText"/>
      </w:pPr>
    </w:p>
    <w:p w14:paraId="42459E32" w14:textId="77777777" w:rsidR="00AF5B9D" w:rsidRDefault="00AF5B9D">
      <w:pPr>
        <w:pStyle w:val="BodyText"/>
        <w:spacing w:before="12"/>
        <w:rPr>
          <w:sz w:val="21"/>
        </w:rPr>
      </w:pPr>
    </w:p>
    <w:p w14:paraId="03D2CD98" w14:textId="77777777" w:rsidR="00AF5B9D" w:rsidRDefault="00B632F3">
      <w:pPr>
        <w:pStyle w:val="ListParagraph"/>
        <w:numPr>
          <w:ilvl w:val="1"/>
          <w:numId w:val="3"/>
        </w:numPr>
        <w:tabs>
          <w:tab w:val="left" w:pos="1902"/>
        </w:tabs>
      </w:pPr>
      <w:r>
        <w:t>Detailed</w:t>
      </w:r>
      <w:r>
        <w:rPr>
          <w:spacing w:val="-3"/>
        </w:rPr>
        <w:t xml:space="preserve"> </w:t>
      </w:r>
      <w:r>
        <w:t>budget</w:t>
      </w:r>
    </w:p>
    <w:p w14:paraId="4925E323" w14:textId="77777777" w:rsidR="00AF5B9D" w:rsidRDefault="00AF5B9D">
      <w:pPr>
        <w:pStyle w:val="BodyText"/>
      </w:pPr>
    </w:p>
    <w:p w14:paraId="4D8781EB" w14:textId="77777777" w:rsidR="00AF5B9D" w:rsidRDefault="00AF5B9D">
      <w:pPr>
        <w:pStyle w:val="BodyText"/>
        <w:spacing w:before="11"/>
        <w:rPr>
          <w:sz w:val="24"/>
        </w:rPr>
      </w:pPr>
    </w:p>
    <w:p w14:paraId="628FE3CB" w14:textId="77777777" w:rsidR="00AF5B9D" w:rsidRDefault="00B632F3">
      <w:pPr>
        <w:pStyle w:val="Heading2"/>
        <w:spacing w:before="1"/>
        <w:ind w:left="100" w:firstLine="0"/>
      </w:pPr>
      <w:bookmarkStart w:id="10" w:name="Exercise_#_3"/>
      <w:bookmarkEnd w:id="10"/>
      <w:r>
        <w:rPr>
          <w:color w:val="2E5395"/>
        </w:rPr>
        <w:t>Exercise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#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3</w:t>
      </w:r>
    </w:p>
    <w:p w14:paraId="4522D144" w14:textId="77777777" w:rsidR="00AF5B9D" w:rsidRDefault="00AF5B9D">
      <w:pPr>
        <w:pStyle w:val="BodyText"/>
        <w:spacing w:before="2"/>
        <w:rPr>
          <w:rFonts w:ascii="Calibri Light"/>
        </w:rPr>
      </w:pPr>
    </w:p>
    <w:p w14:paraId="63C2F478" w14:textId="77777777" w:rsidR="00AF5B9D" w:rsidRDefault="00B632F3">
      <w:pPr>
        <w:pStyle w:val="BodyText"/>
        <w:ind w:left="100" w:right="154"/>
      </w:pPr>
      <w:r>
        <w:t>Think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 organization.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project/projects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for?</w:t>
      </w:r>
      <w:r>
        <w:rPr>
          <w:spacing w:val="-5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minutes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jot</w:t>
      </w:r>
      <w:r>
        <w:rPr>
          <w:spacing w:val="1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executive summary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49298678" w14:textId="77777777" w:rsidR="00AF5B9D" w:rsidRDefault="00B632F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80" w:lineRule="exact"/>
        <w:ind w:hanging="361"/>
      </w:pPr>
      <w:r>
        <w:t>Who</w:t>
      </w:r>
      <w:r>
        <w:rPr>
          <w:spacing w:val="-3"/>
        </w:rPr>
        <w:t xml:space="preserve"> </w:t>
      </w:r>
      <w:proofErr w:type="gramStart"/>
      <w:r>
        <w:t>you</w:t>
      </w:r>
      <w:r>
        <w:rPr>
          <w:spacing w:val="-2"/>
        </w:rPr>
        <w:t xml:space="preserve"> </w:t>
      </w:r>
      <w:r>
        <w:t>are</w:t>
      </w:r>
      <w:proofErr w:type="gramEnd"/>
      <w:r>
        <w:rPr>
          <w:spacing w:val="-1"/>
        </w:rPr>
        <w:t xml:space="preserve"> </w:t>
      </w:r>
      <w:r>
        <w:t>hoping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serve?</w:t>
      </w:r>
    </w:p>
    <w:p w14:paraId="5918927E" w14:textId="77777777" w:rsidR="00AF5B9D" w:rsidRDefault="00B632F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80" w:lineRule="exact"/>
        <w:ind w:hanging="361"/>
      </w:pPr>
      <w:r>
        <w:t>How</w:t>
      </w:r>
      <w:r>
        <w:rPr>
          <w:spacing w:val="-5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project/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work?</w:t>
      </w:r>
    </w:p>
    <w:p w14:paraId="1EB8D101" w14:textId="77777777" w:rsidR="00AF5B9D" w:rsidRDefault="00B632F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80" w:lineRule="exact"/>
        <w:ind w:hanging="361"/>
      </w:pP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 achieved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goal?</w:t>
      </w:r>
    </w:p>
    <w:p w14:paraId="3336D60D" w14:textId="77777777" w:rsidR="00AF5B9D" w:rsidRDefault="00B632F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</w:pPr>
      <w:r>
        <w:t>What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measure?</w:t>
      </w:r>
    </w:p>
    <w:p w14:paraId="59BE7D86" w14:textId="77777777" w:rsidR="00AF5B9D" w:rsidRDefault="00AF5B9D">
      <w:pPr>
        <w:pStyle w:val="BodyText"/>
        <w:rPr>
          <w:sz w:val="28"/>
        </w:rPr>
      </w:pPr>
    </w:p>
    <w:p w14:paraId="7BE25E7C" w14:textId="77777777" w:rsidR="00AF5B9D" w:rsidRDefault="00AF5B9D">
      <w:pPr>
        <w:pStyle w:val="BodyText"/>
        <w:rPr>
          <w:sz w:val="28"/>
        </w:rPr>
      </w:pPr>
    </w:p>
    <w:p w14:paraId="364FAEF6" w14:textId="77777777" w:rsidR="00AF5B9D" w:rsidRDefault="00AF5B9D">
      <w:pPr>
        <w:pStyle w:val="BodyText"/>
        <w:rPr>
          <w:sz w:val="28"/>
        </w:rPr>
      </w:pPr>
    </w:p>
    <w:p w14:paraId="29F7ED35" w14:textId="77777777" w:rsidR="00AF5B9D" w:rsidRDefault="00AF5B9D">
      <w:pPr>
        <w:pStyle w:val="BodyText"/>
        <w:spacing w:before="12"/>
        <w:rPr>
          <w:sz w:val="25"/>
        </w:rPr>
      </w:pPr>
    </w:p>
    <w:p w14:paraId="2753DBED" w14:textId="77777777" w:rsidR="00AF5B9D" w:rsidRDefault="00B632F3">
      <w:pPr>
        <w:pStyle w:val="BodyText"/>
        <w:ind w:left="100"/>
      </w:pPr>
      <w:r>
        <w:t>*As you review private foundations, remember to always make time to review the 990. 90% of</w:t>
      </w:r>
      <w:r>
        <w:rPr>
          <w:spacing w:val="1"/>
        </w:rPr>
        <w:t xml:space="preserve"> </w:t>
      </w:r>
      <w:r>
        <w:t>foundations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websites.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situations,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990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apply.</w:t>
      </w:r>
    </w:p>
    <w:p w14:paraId="5728EC7C" w14:textId="77777777" w:rsidR="00AF5B9D" w:rsidRDefault="00AF5B9D">
      <w:pPr>
        <w:sectPr w:rsidR="00AF5B9D">
          <w:pgSz w:w="12240" w:h="15840"/>
          <w:pgMar w:top="1420" w:right="1340" w:bottom="280" w:left="1340" w:header="720" w:footer="720" w:gutter="0"/>
          <w:cols w:space="720"/>
        </w:sectPr>
      </w:pPr>
    </w:p>
    <w:p w14:paraId="580545A2" w14:textId="77777777" w:rsidR="00AF5B9D" w:rsidRDefault="00B632F3">
      <w:pPr>
        <w:pStyle w:val="Heading2"/>
        <w:spacing w:before="18"/>
        <w:ind w:left="100" w:firstLine="0"/>
      </w:pPr>
      <w:bookmarkStart w:id="11" w:name="Exercise_#4"/>
      <w:bookmarkEnd w:id="11"/>
      <w:r>
        <w:rPr>
          <w:color w:val="2E5395"/>
        </w:rPr>
        <w:lastRenderedPageBreak/>
        <w:t>Exercise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#4</w:t>
      </w:r>
    </w:p>
    <w:p w14:paraId="5D4D49F7" w14:textId="77777777" w:rsidR="00AF5B9D" w:rsidRDefault="00AF5B9D">
      <w:pPr>
        <w:pStyle w:val="BodyText"/>
        <w:spacing w:before="2"/>
        <w:rPr>
          <w:rFonts w:ascii="Calibri Light"/>
        </w:rPr>
      </w:pPr>
    </w:p>
    <w:p w14:paraId="791B7B11" w14:textId="77777777" w:rsidR="00AF5B9D" w:rsidRDefault="00B632F3">
      <w:pPr>
        <w:pStyle w:val="BodyText"/>
        <w:ind w:left="100"/>
      </w:pP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table,</w:t>
      </w:r>
      <w:r>
        <w:rPr>
          <w:spacing w:val="-1"/>
        </w:rPr>
        <w:t xml:space="preserve"> </w:t>
      </w:r>
      <w:r>
        <w:t>review the</w:t>
      </w:r>
      <w:r>
        <w:rPr>
          <w:spacing w:val="-3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table.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notice?</w:t>
      </w:r>
      <w:r>
        <w:rPr>
          <w:spacing w:val="-46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stronger?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reviewing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submission,</w:t>
      </w:r>
      <w:r>
        <w:rPr>
          <w:spacing w:val="-3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it?</w:t>
      </w:r>
    </w:p>
    <w:p w14:paraId="2E4D426C" w14:textId="77777777" w:rsidR="00AF5B9D" w:rsidRDefault="00B632F3">
      <w:pPr>
        <w:pStyle w:val="BodyText"/>
        <w:spacing w:line="267" w:lineRule="exact"/>
        <w:ind w:left="100"/>
      </w:pPr>
      <w:r>
        <w:t>Which</w:t>
      </w:r>
      <w:r>
        <w:rPr>
          <w:spacing w:val="-4"/>
        </w:rPr>
        <w:t xml:space="preserve"> </w:t>
      </w:r>
      <w:r>
        <w:t>ones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successful?</w:t>
      </w:r>
    </w:p>
    <w:p w14:paraId="64F9FDD4" w14:textId="77777777" w:rsidR="00AF5B9D" w:rsidRDefault="00AF5B9D">
      <w:pPr>
        <w:pStyle w:val="BodyText"/>
      </w:pPr>
    </w:p>
    <w:p w14:paraId="658B8AA0" w14:textId="77777777" w:rsidR="00AF5B9D" w:rsidRDefault="00AF5B9D">
      <w:pPr>
        <w:pStyle w:val="BodyText"/>
      </w:pPr>
    </w:p>
    <w:p w14:paraId="35520972" w14:textId="77777777" w:rsidR="00AF5B9D" w:rsidRDefault="00AF5B9D">
      <w:pPr>
        <w:pStyle w:val="BodyText"/>
        <w:rPr>
          <w:sz w:val="20"/>
        </w:rPr>
      </w:pPr>
    </w:p>
    <w:p w14:paraId="274134C8" w14:textId="77777777" w:rsidR="00AF5B9D" w:rsidRDefault="00B632F3">
      <w:pPr>
        <w:pStyle w:val="Heading1"/>
        <w:numPr>
          <w:ilvl w:val="0"/>
          <w:numId w:val="1"/>
        </w:numPr>
        <w:tabs>
          <w:tab w:val="left" w:pos="821"/>
        </w:tabs>
        <w:ind w:hanging="361"/>
      </w:pPr>
      <w:bookmarkStart w:id="12" w:name="5._Managing_And_Reporting"/>
      <w:bookmarkEnd w:id="12"/>
      <w:r>
        <w:rPr>
          <w:color w:val="2E5395"/>
        </w:rPr>
        <w:t>Managing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Reporting</w:t>
      </w:r>
    </w:p>
    <w:p w14:paraId="0B929262" w14:textId="77777777" w:rsidR="00AF5B9D" w:rsidRDefault="00B632F3">
      <w:pPr>
        <w:pStyle w:val="BodyText"/>
        <w:spacing w:before="265"/>
        <w:ind w:left="100" w:right="97"/>
      </w:pPr>
      <w:r>
        <w:t>While the reporting and management phase of the grant lifecycle may seem straight forward, in practice</w:t>
      </w:r>
      <w:r>
        <w:rPr>
          <w:spacing w:val="-4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are often overlooked.</w:t>
      </w:r>
    </w:p>
    <w:p w14:paraId="11067626" w14:textId="77777777" w:rsidR="00AF5B9D" w:rsidRDefault="00AF5B9D">
      <w:pPr>
        <w:pStyle w:val="BodyText"/>
        <w:spacing w:before="11"/>
        <w:rPr>
          <w:sz w:val="21"/>
        </w:rPr>
      </w:pPr>
    </w:p>
    <w:p w14:paraId="3FEF3A4A" w14:textId="77777777" w:rsidR="00AF5B9D" w:rsidRDefault="00B632F3">
      <w:pPr>
        <w:pStyle w:val="BodyText"/>
        <w:spacing w:before="1"/>
        <w:ind w:left="100" w:right="154"/>
      </w:pPr>
      <w:r>
        <w:t>After you receive a grant award, it is your responsibility to follow what you stated in your proposal.</w:t>
      </w:r>
      <w:r>
        <w:rPr>
          <w:spacing w:val="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concerns?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happens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something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proposal?</w:t>
      </w:r>
      <w:r>
        <w:rPr>
          <w:spacing w:val="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47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these issues?</w:t>
      </w:r>
    </w:p>
    <w:p w14:paraId="579C0259" w14:textId="77777777" w:rsidR="00AF5B9D" w:rsidRDefault="00B632F3">
      <w:pPr>
        <w:pStyle w:val="ListParagraph"/>
        <w:numPr>
          <w:ilvl w:val="1"/>
          <w:numId w:val="1"/>
        </w:numPr>
        <w:tabs>
          <w:tab w:val="left" w:pos="1541"/>
        </w:tabs>
        <w:spacing w:before="4"/>
        <w:ind w:right="197"/>
      </w:pPr>
      <w:r>
        <w:t>Make sure that you have an organized plan to submit a mid-term, quarterly, or final</w:t>
      </w:r>
      <w:r>
        <w:rPr>
          <w:spacing w:val="1"/>
        </w:rPr>
        <w:t xml:space="preserve"> </w:t>
      </w:r>
      <w:r>
        <w:t>report(s)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budgetary</w:t>
      </w:r>
      <w:r>
        <w:rPr>
          <w:spacing w:val="-2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listed.</w:t>
      </w:r>
      <w:r>
        <w:rPr>
          <w:spacing w:val="-2"/>
        </w:rPr>
        <w:t xml:space="preserve"> </w:t>
      </w:r>
      <w:r>
        <w:t>(You</w:t>
      </w:r>
      <w:r>
        <w:rPr>
          <w:spacing w:val="-2"/>
        </w:rPr>
        <w:t xml:space="preserve"> </w:t>
      </w:r>
      <w:r>
        <w:t>do</w:t>
      </w:r>
      <w:r>
        <w:rPr>
          <w:spacing w:val="-47"/>
        </w:rPr>
        <w:t xml:space="preserve"> </w:t>
      </w:r>
      <w:r>
        <w:t>want to</w:t>
      </w:r>
      <w:r>
        <w:rPr>
          <w:spacing w:val="-1"/>
        </w:rPr>
        <w:t xml:space="preserve"> </w:t>
      </w:r>
      <w:r>
        <w:t>receive future</w:t>
      </w:r>
      <w:r>
        <w:rPr>
          <w:spacing w:val="-1"/>
        </w:rPr>
        <w:t xml:space="preserve"> </w:t>
      </w:r>
      <w:r>
        <w:t>funding from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agency).</w:t>
      </w:r>
    </w:p>
    <w:p w14:paraId="1712E587" w14:textId="77777777" w:rsidR="00AF5B9D" w:rsidRDefault="00B632F3">
      <w:pPr>
        <w:pStyle w:val="ListParagraph"/>
        <w:numPr>
          <w:ilvl w:val="1"/>
          <w:numId w:val="1"/>
        </w:numPr>
        <w:tabs>
          <w:tab w:val="left" w:pos="1541"/>
        </w:tabs>
        <w:spacing w:before="2" w:line="237" w:lineRule="auto"/>
        <w:ind w:right="483"/>
      </w:pPr>
      <w:r>
        <w:t>Keep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happy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excited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program.</w:t>
      </w:r>
      <w:r>
        <w:rPr>
          <w:spacing w:val="-3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following:</w:t>
      </w:r>
    </w:p>
    <w:p w14:paraId="4AFC33AD" w14:textId="77777777" w:rsidR="00AF5B9D" w:rsidRDefault="00B632F3">
      <w:pPr>
        <w:pStyle w:val="ListParagraph"/>
        <w:numPr>
          <w:ilvl w:val="2"/>
          <w:numId w:val="1"/>
        </w:numPr>
        <w:tabs>
          <w:tab w:val="left" w:pos="3031"/>
          <w:tab w:val="left" w:pos="3032"/>
        </w:tabs>
        <w:spacing w:before="1"/>
        <w:jc w:val="left"/>
      </w:pPr>
      <w:r>
        <w:t>Send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note</w:t>
      </w:r>
    </w:p>
    <w:p w14:paraId="48574033" w14:textId="77777777" w:rsidR="00AF5B9D" w:rsidRDefault="00B632F3">
      <w:pPr>
        <w:pStyle w:val="ListParagraph"/>
        <w:numPr>
          <w:ilvl w:val="2"/>
          <w:numId w:val="1"/>
        </w:numPr>
        <w:tabs>
          <w:tab w:val="left" w:pos="3031"/>
          <w:tab w:val="left" w:pos="3032"/>
        </w:tabs>
        <w:spacing w:before="2"/>
        <w:jc w:val="left"/>
      </w:pPr>
      <w:r>
        <w:t>Recognize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manner</w:t>
      </w:r>
    </w:p>
    <w:p w14:paraId="5646C1E3" w14:textId="77777777" w:rsidR="00AF5B9D" w:rsidRDefault="00B632F3">
      <w:pPr>
        <w:pStyle w:val="ListParagraph"/>
        <w:numPr>
          <w:ilvl w:val="2"/>
          <w:numId w:val="1"/>
        </w:numPr>
        <w:tabs>
          <w:tab w:val="left" w:pos="3031"/>
          <w:tab w:val="left" w:pos="3032"/>
        </w:tabs>
        <w:spacing w:before="3" w:line="237" w:lineRule="auto"/>
        <w:ind w:left="2982" w:right="556" w:hanging="361"/>
        <w:jc w:val="left"/>
      </w:pPr>
      <w:r>
        <w:t>Invite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4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program</w:t>
      </w:r>
    </w:p>
    <w:p w14:paraId="738907BD" w14:textId="77777777" w:rsidR="00AF5B9D" w:rsidRDefault="00B632F3">
      <w:pPr>
        <w:pStyle w:val="ListParagraph"/>
        <w:numPr>
          <w:ilvl w:val="2"/>
          <w:numId w:val="1"/>
        </w:numPr>
        <w:tabs>
          <w:tab w:val="left" w:pos="2982"/>
        </w:tabs>
        <w:spacing w:before="1"/>
        <w:ind w:left="2982" w:hanging="361"/>
        <w:jc w:val="left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can’t invite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video clip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pictures!!</w:t>
      </w:r>
    </w:p>
    <w:p w14:paraId="6AFADB8A" w14:textId="77777777" w:rsidR="00AF5B9D" w:rsidRDefault="00B632F3">
      <w:pPr>
        <w:pStyle w:val="ListParagraph"/>
        <w:numPr>
          <w:ilvl w:val="2"/>
          <w:numId w:val="1"/>
        </w:numPr>
        <w:tabs>
          <w:tab w:val="left" w:pos="2982"/>
        </w:tabs>
        <w:spacing w:before="3"/>
        <w:ind w:left="2982" w:hanging="361"/>
        <w:jc w:val="left"/>
      </w:pPr>
      <w:r>
        <w:t>Invite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involved.</w:t>
      </w:r>
    </w:p>
    <w:p w14:paraId="34C51CF8" w14:textId="77777777" w:rsidR="00AF5B9D" w:rsidRDefault="00AF5B9D">
      <w:pPr>
        <w:pStyle w:val="BodyText"/>
      </w:pPr>
    </w:p>
    <w:p w14:paraId="08F515DD" w14:textId="77777777" w:rsidR="00AF5B9D" w:rsidRDefault="00AF5B9D">
      <w:pPr>
        <w:pStyle w:val="BodyText"/>
        <w:spacing w:before="5"/>
        <w:rPr>
          <w:sz w:val="19"/>
        </w:rPr>
      </w:pPr>
    </w:p>
    <w:p w14:paraId="3D546280" w14:textId="77777777" w:rsidR="00AF5B9D" w:rsidRDefault="00B632F3">
      <w:pPr>
        <w:pStyle w:val="Heading1"/>
        <w:numPr>
          <w:ilvl w:val="2"/>
          <w:numId w:val="1"/>
        </w:numPr>
        <w:tabs>
          <w:tab w:val="left" w:pos="821"/>
        </w:tabs>
        <w:ind w:left="821" w:hanging="361"/>
        <w:jc w:val="left"/>
        <w:rPr>
          <w:color w:val="2E5395"/>
        </w:rPr>
      </w:pPr>
      <w:bookmarkStart w:id="13" w:name="6._Site_visits_and_follow_up"/>
      <w:bookmarkEnd w:id="13"/>
      <w:r>
        <w:rPr>
          <w:color w:val="2E5395"/>
        </w:rPr>
        <w:t>Site visits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follow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up</w:t>
      </w:r>
    </w:p>
    <w:p w14:paraId="6953B093" w14:textId="3D79C19A" w:rsidR="00AF5B9D" w:rsidRDefault="00B632F3">
      <w:pPr>
        <w:pStyle w:val="BodyText"/>
        <w:spacing w:before="270"/>
        <w:ind w:left="100" w:right="154"/>
      </w:pPr>
      <w:r>
        <w:t>Many</w:t>
      </w:r>
      <w:r>
        <w:rPr>
          <w:spacing w:val="-2"/>
        </w:rPr>
        <w:t xml:space="preserve"> </w:t>
      </w:r>
      <w:r>
        <w:t>foundations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detail.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point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7C4D3F">
        <w:t>process,</w:t>
      </w:r>
      <w:r>
        <w:rPr>
          <w:spacing w:val="-3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polished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possible.</w:t>
      </w:r>
    </w:p>
    <w:p w14:paraId="4AA9DCB4" w14:textId="77777777" w:rsidR="00AF5B9D" w:rsidRDefault="00AF5B9D">
      <w:pPr>
        <w:pStyle w:val="BodyText"/>
        <w:spacing w:before="12"/>
        <w:rPr>
          <w:sz w:val="21"/>
        </w:rPr>
      </w:pPr>
    </w:p>
    <w:p w14:paraId="7184D568" w14:textId="77777777" w:rsidR="00AF5B9D" w:rsidRDefault="00B632F3">
      <w:pPr>
        <w:pStyle w:val="BodyText"/>
        <w:ind w:left="100"/>
      </w:pPr>
      <w:r>
        <w:t>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</w:t>
      </w:r>
      <w:r>
        <w:rPr>
          <w:spacing w:val="-4"/>
        </w:rPr>
        <w:t xml:space="preserve"> </w:t>
      </w:r>
      <w:r>
        <w:t>tips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prepare 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meeting:</w:t>
      </w:r>
    </w:p>
    <w:p w14:paraId="0FFBE5D4" w14:textId="77777777" w:rsidR="00AF5B9D" w:rsidRDefault="00AF5B9D">
      <w:pPr>
        <w:pStyle w:val="BodyText"/>
        <w:spacing w:before="10"/>
        <w:rPr>
          <w:sz w:val="21"/>
        </w:rPr>
      </w:pPr>
    </w:p>
    <w:p w14:paraId="4DACB0FC" w14:textId="77777777" w:rsidR="00AF5B9D" w:rsidRDefault="00B632F3">
      <w:pPr>
        <w:pStyle w:val="ListParagraph"/>
        <w:numPr>
          <w:ilvl w:val="3"/>
          <w:numId w:val="1"/>
        </w:numPr>
        <w:tabs>
          <w:tab w:val="left" w:pos="1541"/>
        </w:tabs>
      </w:pPr>
      <w:r>
        <w:t>Re-read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proposal,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it.</w:t>
      </w:r>
    </w:p>
    <w:p w14:paraId="750E8B83" w14:textId="77777777" w:rsidR="00AF5B9D" w:rsidRDefault="00B632F3">
      <w:pPr>
        <w:pStyle w:val="ListParagraph"/>
        <w:numPr>
          <w:ilvl w:val="3"/>
          <w:numId w:val="1"/>
        </w:numPr>
        <w:tabs>
          <w:tab w:val="left" w:pos="1541"/>
        </w:tabs>
        <w:spacing w:before="2"/>
      </w:pPr>
      <w:r>
        <w:t>Take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sacrificing the</w:t>
      </w:r>
      <w:r>
        <w:rPr>
          <w:spacing w:val="-3"/>
        </w:rPr>
        <w:t xml:space="preserve"> </w:t>
      </w:r>
      <w:r>
        <w:t>grant.</w:t>
      </w:r>
    </w:p>
    <w:p w14:paraId="4A0B03DF" w14:textId="77777777" w:rsidR="00AF5B9D" w:rsidRDefault="00B632F3">
      <w:pPr>
        <w:pStyle w:val="ListParagraph"/>
        <w:numPr>
          <w:ilvl w:val="3"/>
          <w:numId w:val="1"/>
        </w:numPr>
        <w:tabs>
          <w:tab w:val="left" w:pos="1540"/>
          <w:tab w:val="left" w:pos="1541"/>
        </w:tabs>
        <w:spacing w:before="1"/>
      </w:pPr>
      <w:r>
        <w:t>Be</w:t>
      </w:r>
      <w:r>
        <w:rPr>
          <w:spacing w:val="-3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rationale</w:t>
      </w:r>
      <w:r>
        <w:rPr>
          <w:spacing w:val="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items</w:t>
      </w:r>
    </w:p>
    <w:p w14:paraId="23A04F6A" w14:textId="77777777" w:rsidR="00AF5B9D" w:rsidRDefault="00B632F3">
      <w:pPr>
        <w:pStyle w:val="ListParagraph"/>
        <w:numPr>
          <w:ilvl w:val="3"/>
          <w:numId w:val="1"/>
        </w:numPr>
        <w:tabs>
          <w:tab w:val="left" w:pos="1541"/>
        </w:tabs>
        <w:spacing w:before="2" w:line="267" w:lineRule="exact"/>
      </w:pPr>
      <w:r>
        <w:t>Show</w:t>
      </w:r>
      <w:r>
        <w:rPr>
          <w:spacing w:val="-7"/>
        </w:rPr>
        <w:t xml:space="preserve"> </w:t>
      </w:r>
      <w:r>
        <w:t>gratitude</w:t>
      </w:r>
    </w:p>
    <w:p w14:paraId="58136156" w14:textId="77777777" w:rsidR="00AF5B9D" w:rsidRDefault="00B632F3">
      <w:pPr>
        <w:pStyle w:val="ListParagraph"/>
        <w:numPr>
          <w:ilvl w:val="3"/>
          <w:numId w:val="1"/>
        </w:numPr>
        <w:tabs>
          <w:tab w:val="left" w:pos="1541"/>
        </w:tabs>
        <w:spacing w:line="267" w:lineRule="exact"/>
      </w:pPr>
      <w:r>
        <w:t>Ask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guidance</w:t>
      </w:r>
    </w:p>
    <w:p w14:paraId="7A89F32F" w14:textId="77777777" w:rsidR="00AF5B9D" w:rsidRDefault="00AF5B9D">
      <w:pPr>
        <w:pStyle w:val="BodyText"/>
        <w:spacing w:before="9"/>
        <w:rPr>
          <w:sz w:val="19"/>
        </w:rPr>
      </w:pPr>
    </w:p>
    <w:p w14:paraId="19435534" w14:textId="77777777" w:rsidR="00AF5B9D" w:rsidRDefault="00B632F3">
      <w:pPr>
        <w:pStyle w:val="Heading1"/>
        <w:numPr>
          <w:ilvl w:val="2"/>
          <w:numId w:val="1"/>
        </w:numPr>
        <w:tabs>
          <w:tab w:val="left" w:pos="821"/>
        </w:tabs>
        <w:ind w:left="821" w:hanging="361"/>
        <w:jc w:val="left"/>
        <w:rPr>
          <w:color w:val="2E5395"/>
        </w:rPr>
      </w:pPr>
      <w:bookmarkStart w:id="14" w:name="7._Accessing_invite_only_opportunities"/>
      <w:bookmarkEnd w:id="14"/>
      <w:r>
        <w:rPr>
          <w:color w:val="2E5395"/>
        </w:rPr>
        <w:t>Accessing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invite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only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opportunities</w:t>
      </w:r>
    </w:p>
    <w:p w14:paraId="47285A92" w14:textId="77777777" w:rsidR="00AF5B9D" w:rsidRDefault="00B632F3">
      <w:pPr>
        <w:pStyle w:val="BodyText"/>
        <w:spacing w:before="270"/>
        <w:ind w:left="100"/>
      </w:pPr>
      <w:r>
        <w:t>While there are many foundations that still take unsolicited requests, an increasing number utilize a</w:t>
      </w:r>
      <w:r>
        <w:rPr>
          <w:spacing w:val="1"/>
        </w:rPr>
        <w:t xml:space="preserve"> </w:t>
      </w:r>
      <w:r>
        <w:t>closed process.</w:t>
      </w:r>
      <w:r>
        <w:rPr>
          <w:spacing w:val="1"/>
        </w:rPr>
        <w:t xml:space="preserve"> </w:t>
      </w:r>
      <w:r>
        <w:t>However, just because the process is “closed”, it doesn’t mean they are inaccessible.</w:t>
      </w:r>
      <w:r>
        <w:rPr>
          <w:spacing w:val="-47"/>
        </w:rPr>
        <w:t xml:space="preserve"> </w:t>
      </w:r>
      <w:r>
        <w:lastRenderedPageBreak/>
        <w:t>Below</w:t>
      </w:r>
      <w:r>
        <w:rPr>
          <w:spacing w:val="-3"/>
        </w:rPr>
        <w:t xml:space="preserve"> </w:t>
      </w:r>
      <w:r>
        <w:t>are a</w:t>
      </w:r>
      <w:r>
        <w:rPr>
          <w:spacing w:val="-1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tips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navigate</w:t>
      </w:r>
      <w:r>
        <w:rPr>
          <w:spacing w:val="4"/>
        </w:rPr>
        <w:t xml:space="preserve"> </w:t>
      </w:r>
      <w:r>
        <w:t>invite</w:t>
      </w:r>
      <w:r>
        <w:rPr>
          <w:spacing w:val="-1"/>
        </w:rPr>
        <w:t xml:space="preserve"> </w:t>
      </w:r>
      <w:r>
        <w:t>only op</w:t>
      </w:r>
      <w:r>
        <w:t>portunities:</w:t>
      </w:r>
    </w:p>
    <w:p w14:paraId="6E775AAC" w14:textId="77777777" w:rsidR="00AF5B9D" w:rsidRDefault="00B632F3">
      <w:pPr>
        <w:pStyle w:val="ListParagraph"/>
        <w:numPr>
          <w:ilvl w:val="3"/>
          <w:numId w:val="1"/>
        </w:numPr>
        <w:tabs>
          <w:tab w:val="left" w:pos="1541"/>
        </w:tabs>
        <w:spacing w:before="41"/>
        <w:ind w:right="184"/>
      </w:pPr>
      <w:r>
        <w:t>990s are king: Look through the 990 and take note of the organizations that have been</w:t>
      </w:r>
      <w:r>
        <w:rPr>
          <w:spacing w:val="1"/>
        </w:rPr>
        <w:t xml:space="preserve"> </w:t>
      </w:r>
      <w:r>
        <w:t>historically funded by the foundation. Do you know anybody on the list? If so, reach out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ask for</w:t>
      </w:r>
      <w:r>
        <w:rPr>
          <w:spacing w:val="3"/>
        </w:rPr>
        <w:t xml:space="preserve"> </w:t>
      </w:r>
      <w:r>
        <w:t>more information.</w:t>
      </w:r>
    </w:p>
    <w:p w14:paraId="73DE7B88" w14:textId="77777777" w:rsidR="00AF5B9D" w:rsidRDefault="00B632F3">
      <w:pPr>
        <w:pStyle w:val="ListParagraph"/>
        <w:numPr>
          <w:ilvl w:val="4"/>
          <w:numId w:val="1"/>
        </w:numPr>
        <w:tabs>
          <w:tab w:val="left" w:pos="2982"/>
        </w:tabs>
        <w:ind w:right="188"/>
      </w:pPr>
      <w:r>
        <w:t>Board list: Each 990 require</w:t>
      </w:r>
      <w:r>
        <w:t>s board-members and highest paid staff to</w:t>
      </w:r>
      <w:r>
        <w:rPr>
          <w:spacing w:val="1"/>
        </w:rPr>
        <w:t xml:space="preserve"> </w:t>
      </w:r>
      <w:r>
        <w:t>be listed. Take note of this list and share it with key community leaders</w:t>
      </w:r>
      <w:r>
        <w:rPr>
          <w:spacing w:val="-47"/>
        </w:rPr>
        <w:t xml:space="preserve"> </w:t>
      </w:r>
      <w:r>
        <w:t>you know. If any of them know somebody on the list, ask them to make</w:t>
      </w:r>
      <w:r>
        <w:rPr>
          <w:spacing w:val="-4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connection</w:t>
      </w:r>
    </w:p>
    <w:p w14:paraId="393604C5" w14:textId="77777777" w:rsidR="00AF5B9D" w:rsidRDefault="00B632F3">
      <w:pPr>
        <w:pStyle w:val="ListParagraph"/>
        <w:numPr>
          <w:ilvl w:val="4"/>
          <w:numId w:val="1"/>
        </w:numPr>
        <w:tabs>
          <w:tab w:val="left" w:pos="2982"/>
        </w:tabs>
        <w:ind w:right="224"/>
      </w:pPr>
      <w:r>
        <w:t>Cold outreach: Utilize names in the 990 to help locate ema</w:t>
      </w:r>
      <w:r>
        <w:t>il addresses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spellStart"/>
      <w:r>
        <w:t>linkedin</w:t>
      </w:r>
      <w:proofErr w:type="spellEnd"/>
      <w:r>
        <w:rPr>
          <w:spacing w:val="-2"/>
        </w:rPr>
        <w:t xml:space="preserve"> </w:t>
      </w:r>
      <w:r>
        <w:t>accounts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out.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r>
        <w:t>ask</w:t>
      </w:r>
      <w:r>
        <w:rPr>
          <w:spacing w:val="-46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seek</w:t>
      </w:r>
      <w:r>
        <w:rPr>
          <w:spacing w:val="-1"/>
        </w:rPr>
        <w:t xml:space="preserve"> </w:t>
      </w:r>
      <w:r>
        <w:t>input.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MONEY.</w:t>
      </w:r>
    </w:p>
    <w:sectPr w:rsidR="00AF5B9D">
      <w:pgSz w:w="12240" w:h="15840"/>
      <w:pgMar w:top="14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2951E" w14:textId="77777777" w:rsidR="00691230" w:rsidRDefault="00691230" w:rsidP="00691230">
      <w:r>
        <w:separator/>
      </w:r>
    </w:p>
  </w:endnote>
  <w:endnote w:type="continuationSeparator" w:id="0">
    <w:p w14:paraId="2FBB6386" w14:textId="77777777" w:rsidR="00691230" w:rsidRDefault="00691230" w:rsidP="0069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-658534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F6E97" w14:textId="1EA437F5" w:rsidR="00691230" w:rsidRPr="00691230" w:rsidRDefault="00691230">
        <w:pPr>
          <w:pStyle w:val="Footer"/>
          <w:jc w:val="right"/>
          <w:rPr>
            <w:sz w:val="32"/>
            <w:szCs w:val="32"/>
          </w:rPr>
        </w:pPr>
        <w:r w:rsidRPr="00691230">
          <w:rPr>
            <w:sz w:val="32"/>
            <w:szCs w:val="32"/>
          </w:rPr>
          <w:fldChar w:fldCharType="begin"/>
        </w:r>
        <w:r w:rsidRPr="00691230">
          <w:rPr>
            <w:sz w:val="32"/>
            <w:szCs w:val="32"/>
          </w:rPr>
          <w:instrText xml:space="preserve"> PAGE   \* MERGEFORMAT </w:instrText>
        </w:r>
        <w:r w:rsidRPr="00691230">
          <w:rPr>
            <w:sz w:val="32"/>
            <w:szCs w:val="32"/>
          </w:rPr>
          <w:fldChar w:fldCharType="separate"/>
        </w:r>
        <w:r w:rsidRPr="00691230">
          <w:rPr>
            <w:noProof/>
            <w:sz w:val="32"/>
            <w:szCs w:val="32"/>
          </w:rPr>
          <w:t>2</w:t>
        </w:r>
        <w:r w:rsidRPr="00691230">
          <w:rPr>
            <w:noProof/>
            <w:sz w:val="32"/>
            <w:szCs w:val="32"/>
          </w:rPr>
          <w:fldChar w:fldCharType="end"/>
        </w:r>
      </w:p>
    </w:sdtContent>
  </w:sdt>
  <w:p w14:paraId="5048A06B" w14:textId="77777777" w:rsidR="007C4D3F" w:rsidRDefault="007C4D3F" w:rsidP="007C4D3F">
    <w:pPr>
      <w:pStyle w:val="Header"/>
    </w:pPr>
    <w:r>
      <w:t>Grant Writing - Burnam</w:t>
    </w:r>
  </w:p>
  <w:p w14:paraId="0EF8A6F9" w14:textId="77777777" w:rsidR="00691230" w:rsidRDefault="00691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D478" w14:textId="77777777" w:rsidR="00691230" w:rsidRDefault="00691230" w:rsidP="00691230">
      <w:r>
        <w:separator/>
      </w:r>
    </w:p>
  </w:footnote>
  <w:footnote w:type="continuationSeparator" w:id="0">
    <w:p w14:paraId="45367456" w14:textId="77777777" w:rsidR="00691230" w:rsidRDefault="00691230" w:rsidP="0069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2F21" w14:textId="19509364" w:rsidR="007C4D3F" w:rsidRDefault="007C4D3F">
    <w:pPr>
      <w:pStyle w:val="Header"/>
    </w:pPr>
    <w:r>
      <w:t>Grant Writing - Burnam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7706"/>
    <w:multiLevelType w:val="hybridMultilevel"/>
    <w:tmpl w:val="F9CA5084"/>
    <w:lvl w:ilvl="0" w:tplc="4D72A49C">
      <w:start w:val="1"/>
      <w:numFmt w:val="decimal"/>
      <w:lvlText w:val="%1."/>
      <w:lvlJc w:val="left"/>
      <w:pPr>
        <w:ind w:left="821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88C2F42C">
      <w:start w:val="1"/>
      <w:numFmt w:val="lowerLetter"/>
      <w:lvlText w:val="%2."/>
      <w:lvlJc w:val="left"/>
      <w:pPr>
        <w:ind w:left="15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E40AD76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0958F3E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8716D7D4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9D9CE82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10226730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10BA1B2E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18B8A4AC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5B12D1"/>
    <w:multiLevelType w:val="hybridMultilevel"/>
    <w:tmpl w:val="3490DE64"/>
    <w:lvl w:ilvl="0" w:tplc="2438BD7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912DD8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6242F38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363E5F8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87A066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0CAA151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9B245132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51685FEA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05B0AFE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2E3FFF"/>
    <w:multiLevelType w:val="hybridMultilevel"/>
    <w:tmpl w:val="DA6C01F8"/>
    <w:lvl w:ilvl="0" w:tplc="0510B0E8">
      <w:start w:val="3"/>
      <w:numFmt w:val="decimal"/>
      <w:lvlText w:val="%1."/>
      <w:lvlJc w:val="left"/>
      <w:pPr>
        <w:ind w:left="82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3"/>
        <w:w w:val="100"/>
        <w:sz w:val="32"/>
        <w:szCs w:val="32"/>
        <w:lang w:val="en-US" w:eastAsia="en-US" w:bidi="ar-SA"/>
      </w:rPr>
    </w:lvl>
    <w:lvl w:ilvl="1" w:tplc="42CA9886">
      <w:start w:val="1"/>
      <w:numFmt w:val="lowerLetter"/>
      <w:lvlText w:val="%2."/>
      <w:lvlJc w:val="left"/>
      <w:pPr>
        <w:ind w:left="15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A7479B4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64E40586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45A06BB6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AFB2B630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E39A4C3E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42D40DB4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0A744EB2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34D67D0"/>
    <w:multiLevelType w:val="hybridMultilevel"/>
    <w:tmpl w:val="DCA8CDBE"/>
    <w:lvl w:ilvl="0" w:tplc="ADF2BC50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C1EE99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D5AA66C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784C813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B22CD5C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5EE04B8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CDD871F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2EB891A2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71DECDE2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332188E"/>
    <w:multiLevelType w:val="hybridMultilevel"/>
    <w:tmpl w:val="8000FB44"/>
    <w:lvl w:ilvl="0" w:tplc="021C2742">
      <w:start w:val="1"/>
      <w:numFmt w:val="decimal"/>
      <w:lvlText w:val="%1."/>
      <w:lvlJc w:val="left"/>
      <w:pPr>
        <w:ind w:left="82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3"/>
        <w:w w:val="100"/>
        <w:sz w:val="32"/>
        <w:szCs w:val="32"/>
        <w:lang w:val="en-US" w:eastAsia="en-US" w:bidi="ar-SA"/>
      </w:rPr>
    </w:lvl>
    <w:lvl w:ilvl="1" w:tplc="5A6666B8">
      <w:start w:val="1"/>
      <w:numFmt w:val="lowerLetter"/>
      <w:lvlText w:val="%2."/>
      <w:lvlJc w:val="left"/>
      <w:pPr>
        <w:ind w:left="15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3F2DCE4">
      <w:start w:val="1"/>
      <w:numFmt w:val="lowerRoman"/>
      <w:lvlText w:val="%3."/>
      <w:lvlJc w:val="left"/>
      <w:pPr>
        <w:ind w:left="2261" w:hanging="2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B54A7E14">
      <w:numFmt w:val="bullet"/>
      <w:lvlText w:val="•"/>
      <w:lvlJc w:val="left"/>
      <w:pPr>
        <w:ind w:left="3172" w:hanging="285"/>
      </w:pPr>
      <w:rPr>
        <w:rFonts w:hint="default"/>
        <w:lang w:val="en-US" w:eastAsia="en-US" w:bidi="ar-SA"/>
      </w:rPr>
    </w:lvl>
    <w:lvl w:ilvl="4" w:tplc="36B662DE">
      <w:numFmt w:val="bullet"/>
      <w:lvlText w:val="•"/>
      <w:lvlJc w:val="left"/>
      <w:pPr>
        <w:ind w:left="4085" w:hanging="285"/>
      </w:pPr>
      <w:rPr>
        <w:rFonts w:hint="default"/>
        <w:lang w:val="en-US" w:eastAsia="en-US" w:bidi="ar-SA"/>
      </w:rPr>
    </w:lvl>
    <w:lvl w:ilvl="5" w:tplc="7048D866">
      <w:numFmt w:val="bullet"/>
      <w:lvlText w:val="•"/>
      <w:lvlJc w:val="left"/>
      <w:pPr>
        <w:ind w:left="4997" w:hanging="285"/>
      </w:pPr>
      <w:rPr>
        <w:rFonts w:hint="default"/>
        <w:lang w:val="en-US" w:eastAsia="en-US" w:bidi="ar-SA"/>
      </w:rPr>
    </w:lvl>
    <w:lvl w:ilvl="6" w:tplc="6FE28C42">
      <w:numFmt w:val="bullet"/>
      <w:lvlText w:val="•"/>
      <w:lvlJc w:val="left"/>
      <w:pPr>
        <w:ind w:left="5910" w:hanging="285"/>
      </w:pPr>
      <w:rPr>
        <w:rFonts w:hint="default"/>
        <w:lang w:val="en-US" w:eastAsia="en-US" w:bidi="ar-SA"/>
      </w:rPr>
    </w:lvl>
    <w:lvl w:ilvl="7" w:tplc="5D8ACB1E">
      <w:numFmt w:val="bullet"/>
      <w:lvlText w:val="•"/>
      <w:lvlJc w:val="left"/>
      <w:pPr>
        <w:ind w:left="6822" w:hanging="285"/>
      </w:pPr>
      <w:rPr>
        <w:rFonts w:hint="default"/>
        <w:lang w:val="en-US" w:eastAsia="en-US" w:bidi="ar-SA"/>
      </w:rPr>
    </w:lvl>
    <w:lvl w:ilvl="8" w:tplc="F726EE1E">
      <w:numFmt w:val="bullet"/>
      <w:lvlText w:val="•"/>
      <w:lvlJc w:val="left"/>
      <w:pPr>
        <w:ind w:left="7735" w:hanging="285"/>
      </w:pPr>
      <w:rPr>
        <w:rFonts w:hint="default"/>
        <w:lang w:val="en-US" w:eastAsia="en-US" w:bidi="ar-SA"/>
      </w:rPr>
    </w:lvl>
  </w:abstractNum>
  <w:abstractNum w:abstractNumId="5" w15:restartNumberingAfterBreak="0">
    <w:nsid w:val="75504F34"/>
    <w:multiLevelType w:val="hybridMultilevel"/>
    <w:tmpl w:val="891C9A22"/>
    <w:lvl w:ilvl="0" w:tplc="8782124C">
      <w:start w:val="1"/>
      <w:numFmt w:val="decimal"/>
      <w:lvlText w:val="%1."/>
      <w:lvlJc w:val="left"/>
      <w:pPr>
        <w:ind w:left="118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2"/>
        <w:w w:val="100"/>
        <w:sz w:val="26"/>
        <w:szCs w:val="26"/>
        <w:lang w:val="en-US" w:eastAsia="en-US" w:bidi="ar-SA"/>
      </w:rPr>
    </w:lvl>
    <w:lvl w:ilvl="1" w:tplc="708AD9D0">
      <w:start w:val="1"/>
      <w:numFmt w:val="lowerLetter"/>
      <w:lvlText w:val="%2."/>
      <w:lvlJc w:val="left"/>
      <w:pPr>
        <w:ind w:left="1901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B226CB1C">
      <w:numFmt w:val="bullet"/>
      <w:lvlText w:val="•"/>
      <w:lvlJc w:val="left"/>
      <w:pPr>
        <w:ind w:left="2751" w:hanging="361"/>
      </w:pPr>
      <w:rPr>
        <w:rFonts w:hint="default"/>
        <w:lang w:val="en-US" w:eastAsia="en-US" w:bidi="ar-SA"/>
      </w:rPr>
    </w:lvl>
    <w:lvl w:ilvl="3" w:tplc="738C6412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ar-SA"/>
      </w:rPr>
    </w:lvl>
    <w:lvl w:ilvl="4" w:tplc="95E630FC">
      <w:numFmt w:val="bullet"/>
      <w:lvlText w:val="•"/>
      <w:lvlJc w:val="left"/>
      <w:pPr>
        <w:ind w:left="4453" w:hanging="361"/>
      </w:pPr>
      <w:rPr>
        <w:rFonts w:hint="default"/>
        <w:lang w:val="en-US" w:eastAsia="en-US" w:bidi="ar-SA"/>
      </w:rPr>
    </w:lvl>
    <w:lvl w:ilvl="5" w:tplc="92427654">
      <w:numFmt w:val="bullet"/>
      <w:lvlText w:val="•"/>
      <w:lvlJc w:val="left"/>
      <w:pPr>
        <w:ind w:left="5304" w:hanging="361"/>
      </w:pPr>
      <w:rPr>
        <w:rFonts w:hint="default"/>
        <w:lang w:val="en-US" w:eastAsia="en-US" w:bidi="ar-SA"/>
      </w:rPr>
    </w:lvl>
    <w:lvl w:ilvl="6" w:tplc="1716FB52">
      <w:numFmt w:val="bullet"/>
      <w:lvlText w:val="•"/>
      <w:lvlJc w:val="left"/>
      <w:pPr>
        <w:ind w:left="6155" w:hanging="361"/>
      </w:pPr>
      <w:rPr>
        <w:rFonts w:hint="default"/>
        <w:lang w:val="en-US" w:eastAsia="en-US" w:bidi="ar-SA"/>
      </w:rPr>
    </w:lvl>
    <w:lvl w:ilvl="7" w:tplc="159A1EF0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45EE113A">
      <w:numFmt w:val="bullet"/>
      <w:lvlText w:val="•"/>
      <w:lvlJc w:val="left"/>
      <w:pPr>
        <w:ind w:left="785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C064238"/>
    <w:multiLevelType w:val="hybridMultilevel"/>
    <w:tmpl w:val="51361012"/>
    <w:lvl w:ilvl="0" w:tplc="E3DCF304">
      <w:start w:val="5"/>
      <w:numFmt w:val="decimal"/>
      <w:lvlText w:val="%1."/>
      <w:lvlJc w:val="left"/>
      <w:pPr>
        <w:ind w:left="82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3"/>
        <w:w w:val="100"/>
        <w:sz w:val="32"/>
        <w:szCs w:val="32"/>
        <w:lang w:val="en-US" w:eastAsia="en-US" w:bidi="ar-SA"/>
      </w:rPr>
    </w:lvl>
    <w:lvl w:ilvl="1" w:tplc="954E42F4">
      <w:start w:val="1"/>
      <w:numFmt w:val="lowerLetter"/>
      <w:lvlText w:val="%2."/>
      <w:lvlJc w:val="left"/>
      <w:pPr>
        <w:ind w:left="15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ED089F8">
      <w:start w:val="1"/>
      <w:numFmt w:val="decimal"/>
      <w:lvlText w:val="%3."/>
      <w:lvlJc w:val="left"/>
      <w:pPr>
        <w:ind w:left="3032" w:hanging="411"/>
        <w:jc w:val="right"/>
      </w:pPr>
      <w:rPr>
        <w:rFonts w:hint="default"/>
        <w:spacing w:val="-2"/>
        <w:w w:val="100"/>
        <w:lang w:val="en-US" w:eastAsia="en-US" w:bidi="ar-SA"/>
      </w:rPr>
    </w:lvl>
    <w:lvl w:ilvl="3" w:tplc="74B83DA0">
      <w:start w:val="1"/>
      <w:numFmt w:val="lowerLetter"/>
      <w:lvlText w:val="%4."/>
      <w:lvlJc w:val="left"/>
      <w:pPr>
        <w:ind w:left="15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6DACF940">
      <w:start w:val="1"/>
      <w:numFmt w:val="decimal"/>
      <w:lvlText w:val="%5."/>
      <w:lvlJc w:val="left"/>
      <w:pPr>
        <w:ind w:left="298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5" w:tplc="BA7CDAD0">
      <w:numFmt w:val="bullet"/>
      <w:lvlText w:val="•"/>
      <w:lvlJc w:val="left"/>
      <w:pPr>
        <w:ind w:left="4902" w:hanging="361"/>
      </w:pPr>
      <w:rPr>
        <w:rFonts w:hint="default"/>
        <w:lang w:val="en-US" w:eastAsia="en-US" w:bidi="ar-SA"/>
      </w:rPr>
    </w:lvl>
    <w:lvl w:ilvl="6" w:tplc="E2C071D6">
      <w:numFmt w:val="bullet"/>
      <w:lvlText w:val="•"/>
      <w:lvlJc w:val="left"/>
      <w:pPr>
        <w:ind w:left="5834" w:hanging="361"/>
      </w:pPr>
      <w:rPr>
        <w:rFonts w:hint="default"/>
        <w:lang w:val="en-US" w:eastAsia="en-US" w:bidi="ar-SA"/>
      </w:rPr>
    </w:lvl>
    <w:lvl w:ilvl="7" w:tplc="9B50B4B8">
      <w:numFmt w:val="bullet"/>
      <w:lvlText w:val="•"/>
      <w:lvlJc w:val="left"/>
      <w:pPr>
        <w:ind w:left="6765" w:hanging="361"/>
      </w:pPr>
      <w:rPr>
        <w:rFonts w:hint="default"/>
        <w:lang w:val="en-US" w:eastAsia="en-US" w:bidi="ar-SA"/>
      </w:rPr>
    </w:lvl>
    <w:lvl w:ilvl="8" w:tplc="797E3AEA">
      <w:numFmt w:val="bullet"/>
      <w:lvlText w:val="•"/>
      <w:lvlJc w:val="left"/>
      <w:pPr>
        <w:ind w:left="7697" w:hanging="361"/>
      </w:pPr>
      <w:rPr>
        <w:rFonts w:hint="default"/>
        <w:lang w:val="en-US" w:eastAsia="en-US" w:bidi="ar-SA"/>
      </w:rPr>
    </w:lvl>
  </w:abstractNum>
  <w:num w:numId="1" w16cid:durableId="1209605856">
    <w:abstractNumId w:val="6"/>
  </w:num>
  <w:num w:numId="2" w16cid:durableId="1758284216">
    <w:abstractNumId w:val="1"/>
  </w:num>
  <w:num w:numId="3" w16cid:durableId="1519078230">
    <w:abstractNumId w:val="5"/>
  </w:num>
  <w:num w:numId="4" w16cid:durableId="1198591096">
    <w:abstractNumId w:val="2"/>
  </w:num>
  <w:num w:numId="5" w16cid:durableId="1659963870">
    <w:abstractNumId w:val="0"/>
  </w:num>
  <w:num w:numId="6" w16cid:durableId="48431228">
    <w:abstractNumId w:val="3"/>
  </w:num>
  <w:num w:numId="7" w16cid:durableId="1489714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5B9D"/>
    <w:rsid w:val="00691230"/>
    <w:rsid w:val="007C4D3F"/>
    <w:rsid w:val="00AF5B9D"/>
    <w:rsid w:val="00B5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4882"/>
  <w15:docId w15:val="{1C7B4BAF-1B93-4730-9D99-040AA096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21" w:hanging="361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21" w:hanging="361"/>
      <w:outlineLvl w:val="1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"/>
      <w:ind w:left="2543" w:right="2544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1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23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91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230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C4D3F"/>
    <w:pPr>
      <w:widowControl/>
      <w:autoSpaceDE/>
      <w:autoSpaceDN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.texas.gov/business/gran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rants.gov/web/grants/applicants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antwatch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of.org/content/grants-manag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hs.texas.gov/business/grants" TargetMode="External"/><Relationship Id="rId14" Type="http://schemas.openxmlformats.org/officeDocument/2006/relationships/hyperlink" Target="https://www.guidesta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Burnam</dc:creator>
  <cp:lastModifiedBy>Christopher Macinkowicz</cp:lastModifiedBy>
  <cp:revision>3</cp:revision>
  <cp:lastPrinted>2022-05-05T13:24:00Z</cp:lastPrinted>
  <dcterms:created xsi:type="dcterms:W3CDTF">2022-05-05T13:23:00Z</dcterms:created>
  <dcterms:modified xsi:type="dcterms:W3CDTF">2022-05-05T13:28:00Z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2022-05-05T00:00:00Z</vt:filetime>
  </property>
</Properties>
</file>