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0E6" w:rsidRPr="00E63CAA" w:rsidRDefault="009B20E6" w:rsidP="00BC72D2">
      <w:pPr>
        <w:pStyle w:val="ListParagraph"/>
        <w:numPr>
          <w:ilvl w:val="0"/>
          <w:numId w:val="2"/>
        </w:numPr>
        <w:ind w:left="360"/>
        <w:rPr>
          <w:rFonts w:ascii="Times New Roman" w:hAnsi="Times New Roman" w:cs="Times New Roman"/>
          <w:sz w:val="28"/>
        </w:rPr>
      </w:pPr>
      <w:r w:rsidRPr="00E63CAA">
        <w:rPr>
          <w:rFonts w:ascii="Times New Roman" w:hAnsi="Times New Roman" w:cs="Times New Roman"/>
          <w:sz w:val="28"/>
        </w:rPr>
        <w:t>Jimmy Chance was a Vietnam veteran who served 9 years in the Marine Corps. During his enlistment, he deployed twice to Vietnam and years later developed Parkinson’s disease. He passed away on June 3, 2019 and on his death certificate the primary cause of death was listed as a stroke with Parkinson’s disease listed as a secondary cause. His daughter and her husband are in your office today asking if they are entitled to any benefits as they were his only family members. He did not have a claim pending at the time of his death but has been rated 100% P&amp;T for Parkinson’s disease sin</w:t>
      </w:r>
      <w:r w:rsidR="00BC72D2" w:rsidRPr="00E63CAA">
        <w:rPr>
          <w:rFonts w:ascii="Times New Roman" w:hAnsi="Times New Roman" w:cs="Times New Roman"/>
          <w:sz w:val="28"/>
        </w:rPr>
        <w:t>c</w:t>
      </w:r>
      <w:r w:rsidRPr="00E63CAA">
        <w:rPr>
          <w:rFonts w:ascii="Times New Roman" w:hAnsi="Times New Roman" w:cs="Times New Roman"/>
          <w:sz w:val="28"/>
        </w:rPr>
        <w:t>e 2007</w:t>
      </w:r>
      <w:bookmarkStart w:id="0" w:name="_GoBack"/>
      <w:bookmarkEnd w:id="0"/>
      <w:r w:rsidRPr="00E63CAA">
        <w:rPr>
          <w:rFonts w:ascii="Times New Roman" w:hAnsi="Times New Roman" w:cs="Times New Roman"/>
          <w:sz w:val="28"/>
        </w:rPr>
        <w:t>.</w:t>
      </w:r>
    </w:p>
    <w:p w:rsidR="00F23A8F" w:rsidRPr="00E63CAA" w:rsidRDefault="009B20E6" w:rsidP="00BC72D2">
      <w:pPr>
        <w:rPr>
          <w:rFonts w:ascii="Times New Roman" w:hAnsi="Times New Roman" w:cs="Times New Roman"/>
          <w:b/>
          <w:sz w:val="28"/>
        </w:rPr>
      </w:pPr>
      <w:r w:rsidRPr="00E63CAA">
        <w:rPr>
          <w:rFonts w:ascii="Times New Roman" w:hAnsi="Times New Roman" w:cs="Times New Roman"/>
          <w:b/>
          <w:sz w:val="28"/>
        </w:rPr>
        <w:t xml:space="preserve">What benefit(s) would </w:t>
      </w:r>
      <w:r w:rsidR="00BC72D2" w:rsidRPr="00E63CAA">
        <w:rPr>
          <w:rFonts w:ascii="Times New Roman" w:hAnsi="Times New Roman" w:cs="Times New Roman"/>
          <w:b/>
          <w:sz w:val="28"/>
        </w:rPr>
        <w:t>you recommend filing for if any</w:t>
      </w:r>
      <w:r w:rsidRPr="00E63CAA">
        <w:rPr>
          <w:rFonts w:ascii="Times New Roman" w:hAnsi="Times New Roman" w:cs="Times New Roman"/>
          <w:b/>
          <w:sz w:val="28"/>
        </w:rPr>
        <w:t>?</w:t>
      </w:r>
    </w:p>
    <w:p w:rsidR="009B20E6" w:rsidRPr="00E63CAA" w:rsidRDefault="009B20E6" w:rsidP="00BC72D2">
      <w:pPr>
        <w:rPr>
          <w:rFonts w:ascii="Times New Roman" w:hAnsi="Times New Roman" w:cs="Times New Roman"/>
          <w:sz w:val="28"/>
        </w:rPr>
      </w:pPr>
      <w:r w:rsidRPr="00E63CAA">
        <w:rPr>
          <w:rFonts w:ascii="Times New Roman" w:hAnsi="Times New Roman" w:cs="Times New Roman"/>
          <w:sz w:val="28"/>
        </w:rPr>
        <w:t>______________________________________________________________________</w:t>
      </w:r>
      <w:r w:rsidR="00E63CAA" w:rsidRPr="00E63CAA">
        <w:rPr>
          <w:rFonts w:ascii="Times New Roman" w:hAnsi="Times New Roman" w:cs="Times New Roman"/>
          <w:sz w:val="28"/>
        </w:rPr>
        <w:t>____________________________________________________</w:t>
      </w:r>
      <w:r w:rsidR="00E63CAA">
        <w:rPr>
          <w:rFonts w:ascii="Times New Roman" w:hAnsi="Times New Roman" w:cs="Times New Roman"/>
          <w:sz w:val="28"/>
        </w:rPr>
        <w:t>__________</w:t>
      </w:r>
    </w:p>
    <w:p w:rsidR="009B20E6" w:rsidRPr="00E63CAA" w:rsidRDefault="008D1AB3" w:rsidP="00BC72D2">
      <w:pPr>
        <w:rPr>
          <w:rFonts w:ascii="Times New Roman" w:hAnsi="Times New Roman" w:cs="Times New Roman"/>
          <w:b/>
          <w:sz w:val="28"/>
        </w:rPr>
      </w:pPr>
      <w:r w:rsidRPr="00E63CAA">
        <w:rPr>
          <w:rFonts w:ascii="Times New Roman" w:hAnsi="Times New Roman" w:cs="Times New Roman"/>
          <w:b/>
          <w:sz w:val="28"/>
        </w:rPr>
        <w:t xml:space="preserve">What form(s) would need to be submitted if any? </w:t>
      </w:r>
    </w:p>
    <w:p w:rsidR="008D1AB3" w:rsidRPr="00E63CAA" w:rsidRDefault="008D1AB3" w:rsidP="00BC72D2">
      <w:pPr>
        <w:rPr>
          <w:rFonts w:ascii="Times New Roman" w:hAnsi="Times New Roman" w:cs="Times New Roman"/>
          <w:sz w:val="28"/>
        </w:rPr>
      </w:pPr>
      <w:r w:rsidRPr="00E63CAA">
        <w:rPr>
          <w:rFonts w:ascii="Times New Roman" w:hAnsi="Times New Roman" w:cs="Times New Roman"/>
          <w:sz w:val="28"/>
        </w:rPr>
        <w:t>___________________________________________________________________________</w:t>
      </w:r>
      <w:r w:rsidR="00E63CAA">
        <w:rPr>
          <w:rFonts w:ascii="Times New Roman" w:hAnsi="Times New Roman" w:cs="Times New Roman"/>
          <w:sz w:val="28"/>
        </w:rPr>
        <w:t>__________________________________________________</w:t>
      </w:r>
      <w:r w:rsidRPr="00E63CAA">
        <w:rPr>
          <w:rFonts w:ascii="Times New Roman" w:hAnsi="Times New Roman" w:cs="Times New Roman"/>
          <w:sz w:val="28"/>
        </w:rPr>
        <w:t>_______</w:t>
      </w:r>
    </w:p>
    <w:p w:rsidR="009B20E6" w:rsidRPr="00E63CAA" w:rsidRDefault="00DA5882" w:rsidP="00BC72D2">
      <w:pPr>
        <w:pStyle w:val="ListParagraph"/>
        <w:numPr>
          <w:ilvl w:val="0"/>
          <w:numId w:val="2"/>
        </w:numPr>
        <w:ind w:left="360"/>
        <w:rPr>
          <w:rFonts w:ascii="Times New Roman" w:hAnsi="Times New Roman" w:cs="Times New Roman"/>
          <w:sz w:val="28"/>
        </w:rPr>
      </w:pPr>
      <w:r w:rsidRPr="00E63CAA">
        <w:rPr>
          <w:rFonts w:ascii="Times New Roman" w:hAnsi="Times New Roman" w:cs="Times New Roman"/>
          <w:sz w:val="28"/>
        </w:rPr>
        <w:t xml:space="preserve">Tameka Smith </w:t>
      </w:r>
      <w:r>
        <w:rPr>
          <w:rFonts w:ascii="Times New Roman" w:hAnsi="Times New Roman" w:cs="Times New Roman"/>
          <w:sz w:val="28"/>
        </w:rPr>
        <w:t xml:space="preserve">is a Gulf War veteran who called you </w:t>
      </w:r>
      <w:r w:rsidRPr="00E63CAA">
        <w:rPr>
          <w:rFonts w:ascii="Times New Roman" w:hAnsi="Times New Roman" w:cs="Times New Roman"/>
          <w:sz w:val="28"/>
        </w:rPr>
        <w:t xml:space="preserve">asking what benefits her husband will receive once she passes since she is </w:t>
      </w:r>
      <w:r>
        <w:rPr>
          <w:rFonts w:ascii="Times New Roman" w:hAnsi="Times New Roman" w:cs="Times New Roman"/>
          <w:sz w:val="28"/>
        </w:rPr>
        <w:t>severely disabled</w:t>
      </w:r>
      <w:r w:rsidR="009B20E6" w:rsidRPr="00E63CAA">
        <w:rPr>
          <w:rFonts w:ascii="Times New Roman" w:hAnsi="Times New Roman" w:cs="Times New Roman"/>
          <w:sz w:val="28"/>
        </w:rPr>
        <w:t xml:space="preserve">. She </w:t>
      </w:r>
      <w:r w:rsidR="00EF672D" w:rsidRPr="00E63CAA">
        <w:rPr>
          <w:rFonts w:ascii="Times New Roman" w:hAnsi="Times New Roman" w:cs="Times New Roman"/>
          <w:sz w:val="28"/>
        </w:rPr>
        <w:t>has been</w:t>
      </w:r>
      <w:r w:rsidR="009B20E6" w:rsidRPr="00E63CAA">
        <w:rPr>
          <w:rFonts w:ascii="Times New Roman" w:hAnsi="Times New Roman" w:cs="Times New Roman"/>
          <w:sz w:val="28"/>
        </w:rPr>
        <w:t xml:space="preserve"> service connected for</w:t>
      </w:r>
      <w:r w:rsidR="008D1AB3" w:rsidRPr="00E63CAA">
        <w:rPr>
          <w:rFonts w:ascii="Times New Roman" w:hAnsi="Times New Roman" w:cs="Times New Roman"/>
          <w:sz w:val="28"/>
        </w:rPr>
        <w:t xml:space="preserve"> heart disease,</w:t>
      </w:r>
      <w:r w:rsidR="00EF672D" w:rsidRPr="00E63CAA">
        <w:rPr>
          <w:rFonts w:ascii="Times New Roman" w:hAnsi="Times New Roman" w:cs="Times New Roman"/>
          <w:sz w:val="28"/>
        </w:rPr>
        <w:t xml:space="preserve"> PTSD, hyperhidrosis, and sinusitis with</w:t>
      </w:r>
      <w:r w:rsidR="009B20E6" w:rsidRPr="00E63CAA">
        <w:rPr>
          <w:rFonts w:ascii="Times New Roman" w:hAnsi="Times New Roman" w:cs="Times New Roman"/>
          <w:sz w:val="28"/>
        </w:rPr>
        <w:t xml:space="preserve"> an overall rating of 90% with IU</w:t>
      </w:r>
      <w:r w:rsidR="00EF672D" w:rsidRPr="00E63CAA">
        <w:rPr>
          <w:rFonts w:ascii="Times New Roman" w:hAnsi="Times New Roman" w:cs="Times New Roman"/>
          <w:sz w:val="28"/>
        </w:rPr>
        <w:t xml:space="preserve"> since May 2009. She also has a claim pending for an increase of her PTSD rating that was filed in April 2019. </w:t>
      </w:r>
      <w:r w:rsidR="009B20E6" w:rsidRPr="00E63CAA">
        <w:rPr>
          <w:rFonts w:ascii="Times New Roman" w:hAnsi="Times New Roman" w:cs="Times New Roman"/>
          <w:sz w:val="28"/>
        </w:rPr>
        <w:t xml:space="preserve">  </w:t>
      </w:r>
    </w:p>
    <w:p w:rsidR="008D1AB3" w:rsidRPr="00E63CAA" w:rsidRDefault="008D1AB3" w:rsidP="00BC72D2">
      <w:pPr>
        <w:rPr>
          <w:rFonts w:ascii="Times New Roman" w:hAnsi="Times New Roman" w:cs="Times New Roman"/>
          <w:b/>
          <w:sz w:val="28"/>
        </w:rPr>
      </w:pPr>
      <w:r w:rsidRPr="00E63CAA">
        <w:rPr>
          <w:rFonts w:ascii="Times New Roman" w:hAnsi="Times New Roman" w:cs="Times New Roman"/>
          <w:b/>
          <w:sz w:val="28"/>
        </w:rPr>
        <w:t>What benefit(s) would Mr. Smith be eligible for?</w:t>
      </w:r>
    </w:p>
    <w:p w:rsidR="008D1AB3" w:rsidRPr="00E63CAA" w:rsidRDefault="008D1AB3" w:rsidP="00BC72D2">
      <w:pPr>
        <w:rPr>
          <w:rFonts w:ascii="Times New Roman" w:hAnsi="Times New Roman" w:cs="Times New Roman"/>
          <w:sz w:val="28"/>
        </w:rPr>
      </w:pPr>
      <w:r w:rsidRPr="00E63CAA">
        <w:rPr>
          <w:rFonts w:ascii="Times New Roman" w:hAnsi="Times New Roman" w:cs="Times New Roman"/>
          <w:sz w:val="28"/>
        </w:rPr>
        <w:t>_________________________________________________________________________</w:t>
      </w:r>
      <w:r w:rsidR="00E63CAA">
        <w:rPr>
          <w:rFonts w:ascii="Times New Roman" w:hAnsi="Times New Roman" w:cs="Times New Roman"/>
          <w:sz w:val="28"/>
        </w:rPr>
        <w:t>__________________________________________________</w:t>
      </w:r>
      <w:r w:rsidRPr="00E63CAA">
        <w:rPr>
          <w:rFonts w:ascii="Times New Roman" w:hAnsi="Times New Roman" w:cs="Times New Roman"/>
          <w:sz w:val="28"/>
        </w:rPr>
        <w:t>_________</w:t>
      </w:r>
    </w:p>
    <w:p w:rsidR="008D1AB3" w:rsidRPr="00E63CAA" w:rsidRDefault="008D1AB3" w:rsidP="00BC72D2">
      <w:pPr>
        <w:rPr>
          <w:rFonts w:ascii="Times New Roman" w:hAnsi="Times New Roman" w:cs="Times New Roman"/>
          <w:b/>
          <w:sz w:val="28"/>
        </w:rPr>
      </w:pPr>
      <w:r w:rsidRPr="00E63CAA">
        <w:rPr>
          <w:rFonts w:ascii="Times New Roman" w:hAnsi="Times New Roman" w:cs="Times New Roman"/>
          <w:b/>
          <w:sz w:val="28"/>
        </w:rPr>
        <w:t>What form(s) would need to be submitted if any?</w:t>
      </w:r>
    </w:p>
    <w:p w:rsidR="008D1AB3" w:rsidRPr="00E63CAA" w:rsidRDefault="008D1AB3" w:rsidP="00BC72D2">
      <w:pPr>
        <w:rPr>
          <w:rFonts w:ascii="Times New Roman" w:hAnsi="Times New Roman" w:cs="Times New Roman"/>
          <w:sz w:val="28"/>
        </w:rPr>
      </w:pPr>
      <w:r w:rsidRPr="00E63CAA">
        <w:rPr>
          <w:rFonts w:ascii="Times New Roman" w:hAnsi="Times New Roman" w:cs="Times New Roman"/>
          <w:sz w:val="28"/>
        </w:rPr>
        <w:t>___________________________________________________________________________</w:t>
      </w:r>
      <w:r w:rsidR="00E63CAA">
        <w:rPr>
          <w:rFonts w:ascii="Times New Roman" w:hAnsi="Times New Roman" w:cs="Times New Roman"/>
          <w:sz w:val="28"/>
        </w:rPr>
        <w:t>__________________________________________________</w:t>
      </w:r>
      <w:r w:rsidRPr="00E63CAA">
        <w:rPr>
          <w:rFonts w:ascii="Times New Roman" w:hAnsi="Times New Roman" w:cs="Times New Roman"/>
          <w:sz w:val="28"/>
        </w:rPr>
        <w:t>_______</w:t>
      </w:r>
    </w:p>
    <w:p w:rsidR="008D1AB3" w:rsidRPr="00E63CAA" w:rsidRDefault="008D1AB3" w:rsidP="00BC72D2">
      <w:pPr>
        <w:pStyle w:val="ListParagraph"/>
        <w:numPr>
          <w:ilvl w:val="0"/>
          <w:numId w:val="2"/>
        </w:numPr>
        <w:ind w:left="360"/>
        <w:rPr>
          <w:rFonts w:ascii="Times New Roman" w:hAnsi="Times New Roman" w:cs="Times New Roman"/>
          <w:sz w:val="28"/>
        </w:rPr>
      </w:pPr>
      <w:r w:rsidRPr="00E63CAA">
        <w:rPr>
          <w:rFonts w:ascii="Times New Roman" w:hAnsi="Times New Roman" w:cs="Times New Roman"/>
          <w:sz w:val="28"/>
        </w:rPr>
        <w:t>Mary Huggins is on the phone asking when she needs to file a claim for burial benefits for her brother</w:t>
      </w:r>
      <w:r w:rsidR="003D5331" w:rsidRPr="00E63CAA">
        <w:rPr>
          <w:rFonts w:ascii="Times New Roman" w:hAnsi="Times New Roman" w:cs="Times New Roman"/>
          <w:sz w:val="28"/>
        </w:rPr>
        <w:t xml:space="preserve"> John</w:t>
      </w:r>
      <w:r w:rsidRPr="00E63CAA">
        <w:rPr>
          <w:rFonts w:ascii="Times New Roman" w:hAnsi="Times New Roman" w:cs="Times New Roman"/>
          <w:sz w:val="28"/>
        </w:rPr>
        <w:t xml:space="preserve">. He passed away on August 22, 2018 due to non-service connected reasons and was rated 30% at the time of his death. </w:t>
      </w:r>
    </w:p>
    <w:p w:rsidR="008D1AB3" w:rsidRPr="00E63CAA" w:rsidRDefault="003D5331" w:rsidP="00BC72D2">
      <w:pPr>
        <w:rPr>
          <w:rFonts w:ascii="Times New Roman" w:hAnsi="Times New Roman" w:cs="Times New Roman"/>
          <w:b/>
          <w:sz w:val="28"/>
        </w:rPr>
      </w:pPr>
      <w:r w:rsidRPr="00E63CAA">
        <w:rPr>
          <w:rFonts w:ascii="Times New Roman" w:hAnsi="Times New Roman" w:cs="Times New Roman"/>
          <w:b/>
          <w:sz w:val="28"/>
        </w:rPr>
        <w:t>What is the deadline for Mary to submit a</w:t>
      </w:r>
      <w:r w:rsidR="008D1AB3" w:rsidRPr="00E63CAA">
        <w:rPr>
          <w:rFonts w:ascii="Times New Roman" w:hAnsi="Times New Roman" w:cs="Times New Roman"/>
          <w:b/>
          <w:sz w:val="28"/>
        </w:rPr>
        <w:t xml:space="preserve"> burial allowance claim?  </w:t>
      </w:r>
    </w:p>
    <w:p w:rsidR="003D5331" w:rsidRPr="00E63CAA" w:rsidRDefault="003D5331" w:rsidP="00BC72D2">
      <w:pPr>
        <w:rPr>
          <w:rFonts w:ascii="Times New Roman" w:hAnsi="Times New Roman" w:cs="Times New Roman"/>
          <w:sz w:val="28"/>
        </w:rPr>
      </w:pPr>
      <w:r w:rsidRPr="00E63CAA">
        <w:rPr>
          <w:rFonts w:ascii="Times New Roman" w:hAnsi="Times New Roman" w:cs="Times New Roman"/>
          <w:sz w:val="28"/>
        </w:rPr>
        <w:t>__________________________________________________________________</w:t>
      </w:r>
    </w:p>
    <w:p w:rsidR="003D5331" w:rsidRPr="00E63CAA" w:rsidRDefault="003D5331" w:rsidP="00BC72D2">
      <w:pPr>
        <w:pStyle w:val="ListParagraph"/>
        <w:numPr>
          <w:ilvl w:val="0"/>
          <w:numId w:val="2"/>
        </w:numPr>
        <w:ind w:left="360"/>
        <w:rPr>
          <w:rFonts w:ascii="Times New Roman" w:hAnsi="Times New Roman" w:cs="Times New Roman"/>
          <w:sz w:val="28"/>
        </w:rPr>
      </w:pPr>
      <w:r w:rsidRPr="00E63CAA">
        <w:rPr>
          <w:rFonts w:ascii="Times New Roman" w:hAnsi="Times New Roman" w:cs="Times New Roman"/>
          <w:sz w:val="28"/>
        </w:rPr>
        <w:lastRenderedPageBreak/>
        <w:t xml:space="preserve">John Smalls </w:t>
      </w:r>
      <w:r w:rsidR="007B57D2" w:rsidRPr="00E63CAA">
        <w:rPr>
          <w:rFonts w:ascii="Times New Roman" w:hAnsi="Times New Roman" w:cs="Times New Roman"/>
          <w:sz w:val="28"/>
        </w:rPr>
        <w:t>is a widower of a veteran who served from 1976 – 1991. He has fallen on some hard times and is wanting to file for survivor’s pension. He has a home valued at $220,000, a savings account with about $26,000 in it, and his only income is a $1500 a month retirement check. His medical bills equal approximately $900 per month and he has no dependents.</w:t>
      </w:r>
    </w:p>
    <w:p w:rsidR="007B57D2" w:rsidRPr="00E63CAA" w:rsidRDefault="007B57D2" w:rsidP="00BC72D2">
      <w:pPr>
        <w:rPr>
          <w:rFonts w:ascii="Times New Roman" w:hAnsi="Times New Roman" w:cs="Times New Roman"/>
          <w:b/>
          <w:sz w:val="28"/>
        </w:rPr>
      </w:pPr>
      <w:r w:rsidRPr="00E63CAA">
        <w:rPr>
          <w:rFonts w:ascii="Times New Roman" w:hAnsi="Times New Roman" w:cs="Times New Roman"/>
          <w:b/>
          <w:sz w:val="28"/>
        </w:rPr>
        <w:t>Does John qualify to receive survivor pension benefits?</w:t>
      </w:r>
      <w:r w:rsidR="00BC72D2" w:rsidRPr="00E63CAA">
        <w:rPr>
          <w:rFonts w:ascii="Times New Roman" w:hAnsi="Times New Roman" w:cs="Times New Roman"/>
          <w:b/>
          <w:sz w:val="28"/>
        </w:rPr>
        <w:t xml:space="preserve"> Why or Why not?</w:t>
      </w:r>
    </w:p>
    <w:p w:rsidR="007B57D2" w:rsidRPr="00E63CAA" w:rsidRDefault="00BC72D2" w:rsidP="00BC72D2">
      <w:pPr>
        <w:rPr>
          <w:rFonts w:ascii="Times New Roman" w:hAnsi="Times New Roman" w:cs="Times New Roman"/>
          <w:sz w:val="28"/>
        </w:rPr>
      </w:pPr>
      <w:r w:rsidRPr="00E63CAA">
        <w:rPr>
          <w:rFonts w:ascii="Times New Roman" w:hAnsi="Times New Roman" w:cs="Times New Roman"/>
          <w:sz w:val="28"/>
        </w:rPr>
        <w:t>________________________________________________________________________________________________________________________________________________________</w:t>
      </w:r>
      <w:r w:rsidR="00E63CAA">
        <w:rPr>
          <w:rFonts w:ascii="Times New Roman" w:hAnsi="Times New Roman" w:cs="Times New Roman"/>
          <w:sz w:val="28"/>
        </w:rPr>
        <w:t>____________________________</w:t>
      </w:r>
      <w:r w:rsidRPr="00E63CAA">
        <w:rPr>
          <w:rFonts w:ascii="Times New Roman" w:hAnsi="Times New Roman" w:cs="Times New Roman"/>
          <w:sz w:val="28"/>
        </w:rPr>
        <w:t>__________________</w:t>
      </w:r>
    </w:p>
    <w:p w:rsidR="00E63CAA" w:rsidRDefault="00E63CAA" w:rsidP="00E63CAA">
      <w:pPr>
        <w:rPr>
          <w:rFonts w:ascii="Times New Roman" w:hAnsi="Times New Roman" w:cs="Times New Roman"/>
          <w:sz w:val="28"/>
        </w:rPr>
      </w:pPr>
    </w:p>
    <w:p w:rsidR="00E63CAA" w:rsidRPr="00E63CAA" w:rsidRDefault="00E63CAA" w:rsidP="00E63CAA">
      <w:pPr>
        <w:rPr>
          <w:rFonts w:ascii="Times New Roman" w:hAnsi="Times New Roman" w:cs="Times New Roman"/>
          <w:b/>
          <w:sz w:val="28"/>
        </w:rPr>
      </w:pPr>
      <w:r w:rsidRPr="00E63CAA">
        <w:rPr>
          <w:rFonts w:ascii="Times New Roman" w:hAnsi="Times New Roman" w:cs="Times New Roman"/>
          <w:b/>
          <w:sz w:val="28"/>
        </w:rPr>
        <w:t>BONUS QUESTION:</w:t>
      </w:r>
    </w:p>
    <w:p w:rsidR="007B57D2" w:rsidRDefault="00E63CAA" w:rsidP="00E63CAA">
      <w:pPr>
        <w:pStyle w:val="ListParagraph"/>
        <w:ind w:left="360"/>
        <w:rPr>
          <w:rFonts w:ascii="Times New Roman" w:hAnsi="Times New Roman" w:cs="Times New Roman"/>
          <w:sz w:val="28"/>
        </w:rPr>
      </w:pPr>
      <w:r w:rsidRPr="00E63CAA">
        <w:rPr>
          <w:rFonts w:ascii="Times New Roman" w:hAnsi="Times New Roman" w:cs="Times New Roman"/>
          <w:sz w:val="28"/>
        </w:rPr>
        <w:t>If a veteran’s death certificate does not have a service connected disability as a cause of death and the veteran was not rated 100% P&amp;T at the time of their death, is there anything that a surviving spouse could do to become eligible for DIC?</w:t>
      </w:r>
      <w:r>
        <w:rPr>
          <w:rFonts w:ascii="Times New Roman" w:hAnsi="Times New Roman" w:cs="Times New Roman"/>
          <w:sz w:val="28"/>
        </w:rPr>
        <w:t xml:space="preserve"> </w:t>
      </w:r>
    </w:p>
    <w:p w:rsidR="00E63CAA" w:rsidRPr="00E63CAA" w:rsidRDefault="00E63CAA" w:rsidP="00E63CAA">
      <w:pPr>
        <w:rPr>
          <w:rFonts w:ascii="Times New Roman" w:hAnsi="Times New Roman" w:cs="Times New Roman"/>
          <w:sz w:val="28"/>
        </w:rPr>
      </w:pPr>
      <w:r>
        <w:rPr>
          <w:rFonts w:ascii="Times New Roman" w:hAnsi="Times New Roman" w:cs="Times New Roman"/>
          <w:sz w:val="28"/>
        </w:rPr>
        <w:t>____________________________________________________________________________________________________________________________________</w:t>
      </w:r>
    </w:p>
    <w:sectPr w:rsidR="00E63CAA" w:rsidRPr="00E63CA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2D2" w:rsidRDefault="00BC72D2" w:rsidP="00BC72D2">
      <w:pPr>
        <w:spacing w:after="0" w:line="240" w:lineRule="auto"/>
      </w:pPr>
      <w:r>
        <w:separator/>
      </w:r>
    </w:p>
  </w:endnote>
  <w:endnote w:type="continuationSeparator" w:id="0">
    <w:p w:rsidR="00BC72D2" w:rsidRDefault="00BC72D2" w:rsidP="00BC7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2D2" w:rsidRDefault="00BC72D2" w:rsidP="00BC72D2">
      <w:pPr>
        <w:spacing w:after="0" w:line="240" w:lineRule="auto"/>
      </w:pPr>
      <w:r>
        <w:separator/>
      </w:r>
    </w:p>
  </w:footnote>
  <w:footnote w:type="continuationSeparator" w:id="0">
    <w:p w:rsidR="00BC72D2" w:rsidRDefault="00BC72D2" w:rsidP="00BC7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2D2" w:rsidRPr="00BC72D2" w:rsidRDefault="00BC72D2">
    <w:pPr>
      <w:pStyle w:val="Header"/>
      <w:rPr>
        <w:sz w:val="28"/>
      </w:rPr>
    </w:pPr>
    <w:r w:rsidRPr="00BC72D2">
      <w:rPr>
        <w:sz w:val="28"/>
      </w:rPr>
      <w:t>Survivor’s Benefits Practice Questions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97680"/>
    <w:multiLevelType w:val="hybridMultilevel"/>
    <w:tmpl w:val="CE0E7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684369"/>
    <w:multiLevelType w:val="hybridMultilevel"/>
    <w:tmpl w:val="6F3E38B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6"/>
    <w:rsid w:val="003D5331"/>
    <w:rsid w:val="006E1BD5"/>
    <w:rsid w:val="007B57D2"/>
    <w:rsid w:val="008D1AB3"/>
    <w:rsid w:val="008E5138"/>
    <w:rsid w:val="009B20E6"/>
    <w:rsid w:val="00BC72D2"/>
    <w:rsid w:val="00D223ED"/>
    <w:rsid w:val="00DA5882"/>
    <w:rsid w:val="00DC7BD6"/>
    <w:rsid w:val="00E63CAA"/>
    <w:rsid w:val="00EF672D"/>
    <w:rsid w:val="00F23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92D61"/>
  <w15:chartTrackingRefBased/>
  <w15:docId w15:val="{F53B0E47-A8CD-4B62-B17F-49D92E0D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20E6"/>
    <w:pPr>
      <w:ind w:left="720"/>
      <w:contextualSpacing/>
    </w:pPr>
  </w:style>
  <w:style w:type="paragraph" w:styleId="Header">
    <w:name w:val="header"/>
    <w:basedOn w:val="Normal"/>
    <w:link w:val="HeaderChar"/>
    <w:uiPriority w:val="99"/>
    <w:unhideWhenUsed/>
    <w:rsid w:val="00BC72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2D2"/>
  </w:style>
  <w:style w:type="paragraph" w:styleId="Footer">
    <w:name w:val="footer"/>
    <w:basedOn w:val="Normal"/>
    <w:link w:val="FooterChar"/>
    <w:uiPriority w:val="99"/>
    <w:unhideWhenUsed/>
    <w:rsid w:val="00BC72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Macinkowicz</dc:creator>
  <cp:keywords/>
  <dc:description/>
  <cp:lastModifiedBy>Christopher Macinkowicz</cp:lastModifiedBy>
  <cp:revision>6</cp:revision>
  <dcterms:created xsi:type="dcterms:W3CDTF">2019-08-28T14:01:00Z</dcterms:created>
  <dcterms:modified xsi:type="dcterms:W3CDTF">2019-12-12T13:40:00Z</dcterms:modified>
</cp:coreProperties>
</file>