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47BD" w14:textId="2C6D7C71" w:rsidR="00370943" w:rsidRDefault="00370943" w:rsidP="004B78DB">
      <w:pPr>
        <w:rPr>
          <w:rFonts w:ascii="Georgia" w:hAnsi="Georgia" w:cs="Aptos"/>
          <w:kern w:val="0"/>
          <w:sz w:val="22"/>
          <w:szCs w:val="22"/>
          <w14:ligatures w14:val="none"/>
        </w:rPr>
      </w:pPr>
      <w:r w:rsidRPr="00370943">
        <w:rPr>
          <w:rFonts w:ascii="Georgia" w:hAnsi="Georgia" w:cs="Aptos"/>
          <w:kern w:val="0"/>
          <w:sz w:val="22"/>
          <w:szCs w:val="22"/>
          <w:highlight w:val="yellow"/>
          <w14:ligatures w14:val="none"/>
        </w:rPr>
        <w:t>Good Morning/ Afternoon Veteran,</w:t>
      </w:r>
      <w:r>
        <w:rPr>
          <w:rFonts w:ascii="Georgia" w:hAnsi="Georgia" w:cs="Aptos"/>
          <w:kern w:val="0"/>
          <w:sz w:val="22"/>
          <w:szCs w:val="22"/>
          <w14:ligatures w14:val="none"/>
        </w:rPr>
        <w:t xml:space="preserve"> </w:t>
      </w:r>
    </w:p>
    <w:p w14:paraId="6BC6CB13" w14:textId="77777777" w:rsidR="004B78DB" w:rsidRDefault="004B78DB" w:rsidP="004B78DB">
      <w:pPr>
        <w:rPr>
          <w:rFonts w:ascii="Georgia" w:hAnsi="Georgia" w:cs="Aptos"/>
          <w:kern w:val="0"/>
          <w:sz w:val="22"/>
          <w:szCs w:val="22"/>
          <w14:ligatures w14:val="none"/>
        </w:rPr>
      </w:pPr>
    </w:p>
    <w:p w14:paraId="16E6C2CE" w14:textId="77777777" w:rsidR="004B78DB" w:rsidRDefault="004B78DB" w:rsidP="004B78DB">
      <w:pPr>
        <w:rPr>
          <w:rFonts w:ascii="Georgia" w:hAnsi="Georgia"/>
          <w:sz w:val="22"/>
          <w:szCs w:val="22"/>
        </w:rPr>
      </w:pPr>
    </w:p>
    <w:p w14:paraId="6A70E15F" w14:textId="77777777" w:rsidR="008607D7" w:rsidRDefault="008607D7" w:rsidP="008607D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Thanks for reaching out with your questions about your military retirement pay and how it works alongside VA disability compensation. This can be a confusing area, but I’m here to help clear things up and make sure you’re receiving every benefit you’re entitled to.</w:t>
      </w:r>
    </w:p>
    <w:p w14:paraId="0782FB5E" w14:textId="77777777" w:rsidR="008607D7" w:rsidRDefault="008607D7" w:rsidP="008607D7">
      <w:pPr>
        <w:rPr>
          <w:rFonts w:ascii="Georgia" w:hAnsi="Georgia"/>
          <w:sz w:val="22"/>
          <w:szCs w:val="22"/>
        </w:rPr>
      </w:pPr>
    </w:p>
    <w:p w14:paraId="46F1F04F" w14:textId="77777777" w:rsidR="008607D7" w:rsidRDefault="008607D7" w:rsidP="008607D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Let me break down the key pieces for you:</w:t>
      </w:r>
    </w:p>
    <w:p w14:paraId="4A9CD227" w14:textId="77777777" w:rsidR="008607D7" w:rsidRDefault="008607D7" w:rsidP="008607D7">
      <w:pPr>
        <w:rPr>
          <w:rFonts w:ascii="Georgia" w:hAnsi="Georgia"/>
          <w:sz w:val="22"/>
          <w:szCs w:val="22"/>
        </w:rPr>
      </w:pPr>
    </w:p>
    <w:p w14:paraId="7D36F8A2" w14:textId="77777777" w:rsidR="008607D7" w:rsidRDefault="008607D7" w:rsidP="008607D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If you’re receiving </w:t>
      </w:r>
      <w:r>
        <w:rPr>
          <w:rFonts w:ascii="Georgia" w:hAnsi="Georgia"/>
          <w:b/>
          <w:bCs/>
          <w:sz w:val="22"/>
          <w:szCs w:val="22"/>
        </w:rPr>
        <w:t>military retirement pay</w:t>
      </w:r>
      <w:r>
        <w:rPr>
          <w:rFonts w:ascii="Georgia" w:hAnsi="Georgia"/>
          <w:sz w:val="22"/>
          <w:szCs w:val="22"/>
        </w:rPr>
        <w:t xml:space="preserve"> and you’ve also been awarded </w:t>
      </w:r>
      <w:r>
        <w:rPr>
          <w:rFonts w:ascii="Georgia" w:hAnsi="Georgia"/>
          <w:b/>
          <w:bCs/>
          <w:sz w:val="22"/>
          <w:szCs w:val="22"/>
        </w:rPr>
        <w:t>VA disability compensation</w:t>
      </w:r>
      <w:r>
        <w:rPr>
          <w:rFonts w:ascii="Georgia" w:hAnsi="Georgia"/>
          <w:sz w:val="22"/>
          <w:szCs w:val="22"/>
        </w:rPr>
        <w:t xml:space="preserve">, the rules can vary based on your </w:t>
      </w:r>
      <w:r>
        <w:rPr>
          <w:rFonts w:ascii="Georgia" w:hAnsi="Georgia"/>
          <w:b/>
          <w:bCs/>
          <w:sz w:val="22"/>
          <w:szCs w:val="22"/>
        </w:rPr>
        <w:t>VA rating</w:t>
      </w:r>
      <w:r>
        <w:rPr>
          <w:rFonts w:ascii="Georgia" w:hAnsi="Georgia"/>
          <w:sz w:val="22"/>
          <w:szCs w:val="22"/>
        </w:rPr>
        <w:t xml:space="preserve"> and whether your disability is considered </w:t>
      </w:r>
      <w:r>
        <w:rPr>
          <w:rFonts w:ascii="Georgia" w:hAnsi="Georgia"/>
          <w:b/>
          <w:bCs/>
          <w:sz w:val="22"/>
          <w:szCs w:val="22"/>
        </w:rPr>
        <w:t>combat-related</w:t>
      </w:r>
      <w:r>
        <w:rPr>
          <w:rFonts w:ascii="Georgia" w:hAnsi="Georgia"/>
          <w:sz w:val="22"/>
          <w:szCs w:val="22"/>
        </w:rPr>
        <w:t>.</w:t>
      </w:r>
    </w:p>
    <w:p w14:paraId="40ED5038" w14:textId="77777777" w:rsidR="008607D7" w:rsidRDefault="008607D7" w:rsidP="008607D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 most cases, military retirees can’t receive both full retirement pay and full VA disability pay at the same time—</w:t>
      </w:r>
      <w:r>
        <w:rPr>
          <w:rFonts w:ascii="Georgia" w:hAnsi="Georgia"/>
          <w:b/>
          <w:bCs/>
          <w:sz w:val="22"/>
          <w:szCs w:val="22"/>
        </w:rPr>
        <w:t>unless</w:t>
      </w:r>
      <w:r>
        <w:rPr>
          <w:rFonts w:ascii="Georgia" w:hAnsi="Georgia"/>
          <w:sz w:val="22"/>
          <w:szCs w:val="22"/>
        </w:rPr>
        <w:t xml:space="preserve"> they qualify for one of the following programs:</w:t>
      </w:r>
    </w:p>
    <w:p w14:paraId="381A775F" w14:textId="77777777" w:rsidR="008607D7" w:rsidRDefault="008607D7" w:rsidP="008607D7">
      <w:pPr>
        <w:rPr>
          <w:rFonts w:ascii="Georgia" w:hAnsi="Georgia"/>
          <w:sz w:val="22"/>
          <w:szCs w:val="22"/>
        </w:rPr>
      </w:pPr>
    </w:p>
    <w:p w14:paraId="6B2B4770" w14:textId="77777777" w:rsidR="008607D7" w:rsidRDefault="008607D7" w:rsidP="008607D7">
      <w:pPr>
        <w:rPr>
          <w:rFonts w:ascii="Georgia" w:hAnsi="Georgia"/>
          <w:sz w:val="22"/>
          <w:szCs w:val="22"/>
        </w:rPr>
      </w:pPr>
    </w:p>
    <w:p w14:paraId="76607E62" w14:textId="77777777" w:rsidR="008607D7" w:rsidRDefault="008607D7" w:rsidP="008607D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CRDP – Concurrent Retirement and Disability Pay</w:t>
      </w:r>
    </w:p>
    <w:p w14:paraId="6EDD689D" w14:textId="77777777" w:rsidR="008607D7" w:rsidRDefault="008607D7" w:rsidP="008607D7">
      <w:pPr>
        <w:rPr>
          <w:rFonts w:ascii="Georgia" w:hAnsi="Georgia"/>
          <w:b/>
          <w:bCs/>
          <w:sz w:val="22"/>
          <w:szCs w:val="22"/>
        </w:rPr>
      </w:pPr>
    </w:p>
    <w:p w14:paraId="3F034858" w14:textId="77777777" w:rsidR="008607D7" w:rsidRDefault="008607D7" w:rsidP="008607D7">
      <w:pPr>
        <w:numPr>
          <w:ilvl w:val="0"/>
          <w:numId w:val="4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What it is:</w:t>
      </w:r>
      <w:r>
        <w:rPr>
          <w:rFonts w:ascii="Georgia" w:eastAsia="Times New Roman" w:hAnsi="Georgia"/>
          <w:sz w:val="22"/>
          <w:szCs w:val="22"/>
        </w:rPr>
        <w:t xml:space="preserve"> CRDP allows certain military retirees to receive </w:t>
      </w:r>
      <w:r>
        <w:rPr>
          <w:rFonts w:ascii="Georgia" w:eastAsia="Times New Roman" w:hAnsi="Georgia"/>
          <w:b/>
          <w:bCs/>
          <w:sz w:val="22"/>
          <w:szCs w:val="22"/>
        </w:rPr>
        <w:t>both</w:t>
      </w:r>
      <w:r>
        <w:rPr>
          <w:rFonts w:ascii="Georgia" w:eastAsia="Times New Roman" w:hAnsi="Georgia"/>
          <w:sz w:val="22"/>
          <w:szCs w:val="22"/>
        </w:rPr>
        <w:t xml:space="preserve"> military retirement pay and VA disability compensation </w:t>
      </w:r>
      <w:r>
        <w:rPr>
          <w:rFonts w:ascii="Georgia" w:eastAsia="Times New Roman" w:hAnsi="Georgia"/>
          <w:b/>
          <w:bCs/>
          <w:sz w:val="22"/>
          <w:szCs w:val="22"/>
        </w:rPr>
        <w:t>without an offset</w:t>
      </w:r>
      <w:r>
        <w:rPr>
          <w:rFonts w:ascii="Georgia" w:eastAsia="Times New Roman" w:hAnsi="Georgia"/>
          <w:sz w:val="22"/>
          <w:szCs w:val="22"/>
        </w:rPr>
        <w:t xml:space="preserve"> (no reduction).</w:t>
      </w:r>
    </w:p>
    <w:p w14:paraId="7BFB34CD" w14:textId="77777777" w:rsidR="008607D7" w:rsidRDefault="008607D7" w:rsidP="008607D7">
      <w:pPr>
        <w:numPr>
          <w:ilvl w:val="0"/>
          <w:numId w:val="4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Who qualifies:</w:t>
      </w:r>
    </w:p>
    <w:p w14:paraId="6F259EB2" w14:textId="77777777" w:rsidR="008607D7" w:rsidRDefault="008607D7" w:rsidP="008607D7">
      <w:pPr>
        <w:numPr>
          <w:ilvl w:val="1"/>
          <w:numId w:val="4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 xml:space="preserve">Must be a </w:t>
      </w:r>
      <w:r>
        <w:rPr>
          <w:rFonts w:ascii="Georgia" w:eastAsia="Times New Roman" w:hAnsi="Georgia"/>
          <w:b/>
          <w:bCs/>
          <w:sz w:val="22"/>
          <w:szCs w:val="22"/>
        </w:rPr>
        <w:t>military retiree</w:t>
      </w:r>
      <w:r>
        <w:rPr>
          <w:rFonts w:ascii="Georgia" w:eastAsia="Times New Roman" w:hAnsi="Georgia"/>
          <w:sz w:val="22"/>
          <w:szCs w:val="22"/>
        </w:rPr>
        <w:t xml:space="preserve"> (20+ years of service).</w:t>
      </w:r>
    </w:p>
    <w:p w14:paraId="1146072E" w14:textId="77777777" w:rsidR="008607D7" w:rsidRDefault="008607D7" w:rsidP="008607D7">
      <w:pPr>
        <w:numPr>
          <w:ilvl w:val="1"/>
          <w:numId w:val="4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 xml:space="preserve">Must have a </w:t>
      </w:r>
      <w:r>
        <w:rPr>
          <w:rFonts w:ascii="Georgia" w:eastAsia="Times New Roman" w:hAnsi="Georgia"/>
          <w:b/>
          <w:bCs/>
          <w:sz w:val="22"/>
          <w:szCs w:val="22"/>
        </w:rPr>
        <w:t>VA disability rating of 50% or higher</w:t>
      </w:r>
      <w:r>
        <w:rPr>
          <w:rFonts w:ascii="Georgia" w:eastAsia="Times New Roman" w:hAnsi="Georgia"/>
          <w:sz w:val="22"/>
          <w:szCs w:val="22"/>
        </w:rPr>
        <w:t xml:space="preserve"> (even if non-combat-related).</w:t>
      </w:r>
    </w:p>
    <w:p w14:paraId="468E3492" w14:textId="77777777" w:rsidR="008607D7" w:rsidRDefault="008607D7" w:rsidP="008607D7">
      <w:pPr>
        <w:numPr>
          <w:ilvl w:val="0"/>
          <w:numId w:val="4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How it's paid:</w:t>
      </w:r>
      <w:r>
        <w:rPr>
          <w:rFonts w:ascii="Georgia" w:eastAsia="Times New Roman" w:hAnsi="Georgia"/>
          <w:sz w:val="22"/>
          <w:szCs w:val="22"/>
        </w:rPr>
        <w:t xml:space="preserve"> It’s automatic—you don’t have to apply. The Defense Finance and Accounting Service (DFAS) will adjust your pay once VA notifies them of your rating.</w:t>
      </w:r>
    </w:p>
    <w:p w14:paraId="58839C1B" w14:textId="77777777" w:rsidR="008607D7" w:rsidRDefault="008607D7" w:rsidP="008607D7">
      <w:pPr>
        <w:rPr>
          <w:rFonts w:ascii="Georgia" w:hAnsi="Georgia"/>
          <w:sz w:val="22"/>
          <w:szCs w:val="22"/>
        </w:rPr>
      </w:pPr>
    </w:p>
    <w:p w14:paraId="4C089432" w14:textId="77777777" w:rsidR="008607D7" w:rsidRDefault="008607D7" w:rsidP="008607D7">
      <w:pPr>
        <w:rPr>
          <w:rFonts w:ascii="Georgia" w:hAnsi="Georgia"/>
          <w:sz w:val="22"/>
          <w:szCs w:val="22"/>
        </w:rPr>
      </w:pPr>
    </w:p>
    <w:p w14:paraId="002A1A95" w14:textId="77777777" w:rsidR="008607D7" w:rsidRDefault="008607D7" w:rsidP="008607D7">
      <w:pPr>
        <w:rPr>
          <w:rFonts w:ascii="Georgia" w:hAnsi="Georgia"/>
          <w:sz w:val="22"/>
          <w:szCs w:val="22"/>
        </w:rPr>
      </w:pPr>
    </w:p>
    <w:p w14:paraId="6A4A867D" w14:textId="77777777" w:rsidR="008607D7" w:rsidRDefault="008607D7" w:rsidP="008607D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CRSC – Combat-Related Special Compensation</w:t>
      </w:r>
    </w:p>
    <w:p w14:paraId="48166ABD" w14:textId="77777777" w:rsidR="008607D7" w:rsidRDefault="008607D7" w:rsidP="008607D7">
      <w:pPr>
        <w:numPr>
          <w:ilvl w:val="0"/>
          <w:numId w:val="5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What it is:</w:t>
      </w:r>
      <w:r>
        <w:rPr>
          <w:rFonts w:ascii="Georgia" w:eastAsia="Times New Roman" w:hAnsi="Georgia"/>
          <w:sz w:val="22"/>
          <w:szCs w:val="22"/>
        </w:rPr>
        <w:t xml:space="preserve"> CRSC is </w:t>
      </w:r>
      <w:r>
        <w:rPr>
          <w:rFonts w:ascii="Georgia" w:eastAsia="Times New Roman" w:hAnsi="Georgia"/>
          <w:b/>
          <w:bCs/>
          <w:sz w:val="22"/>
          <w:szCs w:val="22"/>
        </w:rPr>
        <w:t>tax-free compensation</w:t>
      </w:r>
      <w:r>
        <w:rPr>
          <w:rFonts w:ascii="Georgia" w:eastAsia="Times New Roman" w:hAnsi="Georgia"/>
          <w:sz w:val="22"/>
          <w:szCs w:val="22"/>
        </w:rPr>
        <w:t xml:space="preserve"> for retirees whose VA-rated disabilities are </w:t>
      </w:r>
      <w:r>
        <w:rPr>
          <w:rFonts w:ascii="Georgia" w:eastAsia="Times New Roman" w:hAnsi="Georgia"/>
          <w:b/>
          <w:bCs/>
          <w:sz w:val="22"/>
          <w:szCs w:val="22"/>
        </w:rPr>
        <w:t>combat-related</w:t>
      </w:r>
      <w:r>
        <w:rPr>
          <w:rFonts w:ascii="Georgia" w:eastAsia="Times New Roman" w:hAnsi="Georgia"/>
          <w:sz w:val="22"/>
          <w:szCs w:val="22"/>
        </w:rPr>
        <w:t xml:space="preserve"> (e.g., from combat, training that simulates combat, hazardous duty, or an instrumentality of war like a vehicle explosion).</w:t>
      </w:r>
    </w:p>
    <w:p w14:paraId="1F09AA28" w14:textId="77777777" w:rsidR="008607D7" w:rsidRDefault="008607D7" w:rsidP="008607D7">
      <w:pPr>
        <w:numPr>
          <w:ilvl w:val="0"/>
          <w:numId w:val="5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Who qualifies:</w:t>
      </w:r>
    </w:p>
    <w:p w14:paraId="50D17DAC" w14:textId="77777777" w:rsidR="008607D7" w:rsidRDefault="008607D7" w:rsidP="008607D7">
      <w:pPr>
        <w:numPr>
          <w:ilvl w:val="1"/>
          <w:numId w:val="5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 xml:space="preserve">Must be entitled to and/or receiving </w:t>
      </w:r>
      <w:r>
        <w:rPr>
          <w:rFonts w:ascii="Georgia" w:eastAsia="Times New Roman" w:hAnsi="Georgia"/>
          <w:b/>
          <w:bCs/>
          <w:sz w:val="22"/>
          <w:szCs w:val="22"/>
        </w:rPr>
        <w:t>military retirement pay</w:t>
      </w:r>
      <w:r>
        <w:rPr>
          <w:rFonts w:ascii="Georgia" w:eastAsia="Times New Roman" w:hAnsi="Georgia"/>
          <w:sz w:val="22"/>
          <w:szCs w:val="22"/>
        </w:rPr>
        <w:t>.</w:t>
      </w:r>
    </w:p>
    <w:p w14:paraId="0FCF11B8" w14:textId="77777777" w:rsidR="008607D7" w:rsidRDefault="008607D7" w:rsidP="008607D7">
      <w:pPr>
        <w:numPr>
          <w:ilvl w:val="1"/>
          <w:numId w:val="5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 xml:space="preserve">Must have a </w:t>
      </w:r>
      <w:r>
        <w:rPr>
          <w:rFonts w:ascii="Georgia" w:eastAsia="Times New Roman" w:hAnsi="Georgia"/>
          <w:b/>
          <w:bCs/>
          <w:sz w:val="22"/>
          <w:szCs w:val="22"/>
        </w:rPr>
        <w:t>VA disability rating</w:t>
      </w:r>
      <w:r>
        <w:rPr>
          <w:rFonts w:ascii="Georgia" w:eastAsia="Times New Roman" w:hAnsi="Georgia"/>
          <w:sz w:val="22"/>
          <w:szCs w:val="22"/>
        </w:rPr>
        <w:t xml:space="preserve"> and at least one </w:t>
      </w:r>
      <w:r>
        <w:rPr>
          <w:rFonts w:ascii="Georgia" w:eastAsia="Times New Roman" w:hAnsi="Georgia"/>
          <w:b/>
          <w:bCs/>
          <w:sz w:val="22"/>
          <w:szCs w:val="22"/>
        </w:rPr>
        <w:t>combat-related condition</w:t>
      </w:r>
      <w:r>
        <w:rPr>
          <w:rFonts w:ascii="Georgia" w:eastAsia="Times New Roman" w:hAnsi="Georgia"/>
          <w:sz w:val="22"/>
          <w:szCs w:val="22"/>
        </w:rPr>
        <w:t>.</w:t>
      </w:r>
    </w:p>
    <w:p w14:paraId="15E77858" w14:textId="77777777" w:rsidR="008607D7" w:rsidRDefault="008607D7" w:rsidP="008607D7">
      <w:pPr>
        <w:numPr>
          <w:ilvl w:val="1"/>
          <w:numId w:val="5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 xml:space="preserve">Must apply through your </w:t>
      </w:r>
      <w:r>
        <w:rPr>
          <w:rFonts w:ascii="Georgia" w:eastAsia="Times New Roman" w:hAnsi="Georgia"/>
          <w:b/>
          <w:bCs/>
          <w:sz w:val="22"/>
          <w:szCs w:val="22"/>
        </w:rPr>
        <w:t>branch of service</w:t>
      </w:r>
      <w:r>
        <w:rPr>
          <w:rFonts w:ascii="Georgia" w:eastAsia="Times New Roman" w:hAnsi="Georgia"/>
          <w:sz w:val="22"/>
          <w:szCs w:val="22"/>
        </w:rPr>
        <w:t xml:space="preserve"> (this is not automatic).</w:t>
      </w:r>
    </w:p>
    <w:p w14:paraId="6C0079CB" w14:textId="77777777" w:rsidR="008607D7" w:rsidRDefault="008607D7" w:rsidP="008607D7">
      <w:pPr>
        <w:numPr>
          <w:ilvl w:val="0"/>
          <w:numId w:val="5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Why apply:</w:t>
      </w:r>
      <w:r>
        <w:rPr>
          <w:rFonts w:ascii="Georgia" w:eastAsia="Times New Roman" w:hAnsi="Georgia"/>
          <w:sz w:val="22"/>
          <w:szCs w:val="22"/>
        </w:rPr>
        <w:t xml:space="preserve"> CRSC </w:t>
      </w:r>
      <w:r>
        <w:rPr>
          <w:rFonts w:ascii="Georgia" w:eastAsia="Times New Roman" w:hAnsi="Georgia"/>
          <w:b/>
          <w:bCs/>
          <w:sz w:val="22"/>
          <w:szCs w:val="22"/>
        </w:rPr>
        <w:t>replaces</w:t>
      </w:r>
      <w:r>
        <w:rPr>
          <w:rFonts w:ascii="Georgia" w:eastAsia="Times New Roman" w:hAnsi="Georgia"/>
          <w:sz w:val="22"/>
          <w:szCs w:val="22"/>
        </w:rPr>
        <w:t xml:space="preserve"> any retirement pay that was reduced because of your VA pay—it restores that portion as tax-free income.</w:t>
      </w:r>
    </w:p>
    <w:p w14:paraId="694D58EE" w14:textId="77777777" w:rsidR="008607D7" w:rsidRDefault="008607D7" w:rsidP="008607D7">
      <w:pPr>
        <w:rPr>
          <w:rFonts w:ascii="Georgia" w:hAnsi="Georgia"/>
          <w:sz w:val="22"/>
          <w:szCs w:val="22"/>
        </w:rPr>
      </w:pPr>
    </w:p>
    <w:p w14:paraId="575989C9" w14:textId="77777777" w:rsidR="008607D7" w:rsidRDefault="008607D7" w:rsidP="008607D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Choosing Between CRDP and CRSC</w:t>
      </w:r>
    </w:p>
    <w:p w14:paraId="2107D05E" w14:textId="77777777" w:rsidR="008607D7" w:rsidRDefault="008607D7" w:rsidP="008607D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You </w:t>
      </w:r>
      <w:r>
        <w:rPr>
          <w:rFonts w:ascii="Georgia" w:hAnsi="Georgia"/>
          <w:b/>
          <w:bCs/>
          <w:sz w:val="22"/>
          <w:szCs w:val="22"/>
        </w:rPr>
        <w:t>cannot receive both</w:t>
      </w:r>
      <w:r>
        <w:rPr>
          <w:rFonts w:ascii="Georgia" w:hAnsi="Georgia"/>
          <w:sz w:val="22"/>
          <w:szCs w:val="22"/>
        </w:rPr>
        <w:t xml:space="preserve"> CRDP and CRSC at the same time. If you qualify for both, DFAS will automatically pay the one that provides the higher monthly amount—but you </w:t>
      </w:r>
      <w:r>
        <w:rPr>
          <w:rFonts w:ascii="Georgia" w:hAnsi="Georgia"/>
          <w:b/>
          <w:bCs/>
          <w:sz w:val="22"/>
          <w:szCs w:val="22"/>
        </w:rPr>
        <w:t>can switch</w:t>
      </w:r>
      <w:r>
        <w:rPr>
          <w:rFonts w:ascii="Georgia" w:hAnsi="Georgia"/>
          <w:sz w:val="22"/>
          <w:szCs w:val="22"/>
        </w:rPr>
        <w:t xml:space="preserve"> between the two during DFAS’s annual Open Season (typically held in December).</w:t>
      </w:r>
    </w:p>
    <w:p w14:paraId="43D172A6" w14:textId="77777777" w:rsidR="008607D7" w:rsidRDefault="008607D7" w:rsidP="008607D7">
      <w:pPr>
        <w:rPr>
          <w:rFonts w:ascii="Georgia" w:hAnsi="Georgia"/>
          <w:sz w:val="22"/>
          <w:szCs w:val="22"/>
        </w:rPr>
      </w:pPr>
    </w:p>
    <w:p w14:paraId="5528359A" w14:textId="77777777" w:rsidR="008607D7" w:rsidRDefault="008607D7" w:rsidP="008607D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Application Timelines</w:t>
      </w:r>
    </w:p>
    <w:p w14:paraId="029D32FC" w14:textId="77777777" w:rsidR="008607D7" w:rsidRDefault="008607D7" w:rsidP="008607D7">
      <w:pPr>
        <w:numPr>
          <w:ilvl w:val="0"/>
          <w:numId w:val="6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CRDP:</w:t>
      </w:r>
      <w:r>
        <w:rPr>
          <w:rFonts w:ascii="Georgia" w:eastAsia="Times New Roman" w:hAnsi="Georgia"/>
          <w:sz w:val="22"/>
          <w:szCs w:val="22"/>
        </w:rPr>
        <w:t xml:space="preserve"> No application needed. DFAS usually adjusts your retirement pay 30–90 days after VA updates your rating.</w:t>
      </w:r>
    </w:p>
    <w:p w14:paraId="63B99F73" w14:textId="77777777" w:rsidR="008607D7" w:rsidRDefault="008607D7" w:rsidP="008607D7">
      <w:pPr>
        <w:numPr>
          <w:ilvl w:val="0"/>
          <w:numId w:val="6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CRSC:</w:t>
      </w:r>
      <w:r>
        <w:rPr>
          <w:rFonts w:ascii="Georgia" w:eastAsia="Times New Roman" w:hAnsi="Georgia"/>
          <w:sz w:val="22"/>
          <w:szCs w:val="22"/>
        </w:rPr>
        <w:t xml:space="preserve"> You </w:t>
      </w:r>
      <w:r>
        <w:rPr>
          <w:rFonts w:ascii="Georgia" w:eastAsia="Times New Roman" w:hAnsi="Georgia"/>
          <w:b/>
          <w:bCs/>
          <w:sz w:val="22"/>
          <w:szCs w:val="22"/>
        </w:rPr>
        <w:t>must apply</w:t>
      </w:r>
      <w:r>
        <w:rPr>
          <w:rFonts w:ascii="Georgia" w:eastAsia="Times New Roman" w:hAnsi="Georgia"/>
          <w:sz w:val="22"/>
          <w:szCs w:val="22"/>
        </w:rPr>
        <w:t xml:space="preserve"> to your branch of service. It can take </w:t>
      </w:r>
      <w:r>
        <w:rPr>
          <w:rFonts w:ascii="Georgia" w:eastAsia="Times New Roman" w:hAnsi="Georgia"/>
          <w:b/>
          <w:bCs/>
          <w:sz w:val="22"/>
          <w:szCs w:val="22"/>
        </w:rPr>
        <w:t>4–6 months</w:t>
      </w:r>
      <w:r>
        <w:rPr>
          <w:rFonts w:ascii="Georgia" w:eastAsia="Times New Roman" w:hAnsi="Georgia"/>
          <w:sz w:val="22"/>
          <w:szCs w:val="22"/>
        </w:rPr>
        <w:t xml:space="preserve"> for a decision, depending on the complexity and documentation.</w:t>
      </w:r>
    </w:p>
    <w:p w14:paraId="6428CFE2" w14:textId="77777777" w:rsidR="008607D7" w:rsidRDefault="008607D7" w:rsidP="008607D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lastRenderedPageBreak/>
        <w:t>What You Should Do Next</w:t>
      </w:r>
    </w:p>
    <w:p w14:paraId="0CBBF4C2" w14:textId="77777777" w:rsidR="008607D7" w:rsidRDefault="008607D7" w:rsidP="008607D7">
      <w:pPr>
        <w:numPr>
          <w:ilvl w:val="0"/>
          <w:numId w:val="7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 xml:space="preserve">If you’re rated </w:t>
      </w:r>
      <w:r>
        <w:rPr>
          <w:rFonts w:ascii="Georgia" w:eastAsia="Times New Roman" w:hAnsi="Georgia"/>
          <w:b/>
          <w:bCs/>
          <w:sz w:val="22"/>
          <w:szCs w:val="22"/>
        </w:rPr>
        <w:t>50% or higher</w:t>
      </w:r>
      <w:r>
        <w:rPr>
          <w:rFonts w:ascii="Georgia" w:eastAsia="Times New Roman" w:hAnsi="Georgia"/>
          <w:sz w:val="22"/>
          <w:szCs w:val="22"/>
        </w:rPr>
        <w:t xml:space="preserve">, you should be receiving </w:t>
      </w:r>
      <w:r>
        <w:rPr>
          <w:rFonts w:ascii="Georgia" w:eastAsia="Times New Roman" w:hAnsi="Georgia"/>
          <w:b/>
          <w:bCs/>
          <w:sz w:val="22"/>
          <w:szCs w:val="22"/>
        </w:rPr>
        <w:t>CRDP</w:t>
      </w:r>
      <w:r>
        <w:rPr>
          <w:rFonts w:ascii="Georgia" w:eastAsia="Times New Roman" w:hAnsi="Georgia"/>
          <w:sz w:val="22"/>
          <w:szCs w:val="22"/>
        </w:rPr>
        <w:t>—let’s double-check your DFAS Retiree Account Statement (RAS) to be sure.</w:t>
      </w:r>
    </w:p>
    <w:p w14:paraId="21A98048" w14:textId="77777777" w:rsidR="008607D7" w:rsidRDefault="008607D7" w:rsidP="008607D7">
      <w:pPr>
        <w:numPr>
          <w:ilvl w:val="0"/>
          <w:numId w:val="7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 xml:space="preserve">If you believe </w:t>
      </w:r>
      <w:r>
        <w:rPr>
          <w:rFonts w:ascii="Georgia" w:eastAsia="Times New Roman" w:hAnsi="Georgia"/>
          <w:b/>
          <w:bCs/>
          <w:sz w:val="22"/>
          <w:szCs w:val="22"/>
        </w:rPr>
        <w:t>any of your conditions are combat-related</w:t>
      </w:r>
      <w:r>
        <w:rPr>
          <w:rFonts w:ascii="Georgia" w:eastAsia="Times New Roman" w:hAnsi="Georgia"/>
          <w:sz w:val="22"/>
          <w:szCs w:val="22"/>
        </w:rPr>
        <w:t>, I highly recommend reviewing to see if  </w:t>
      </w:r>
      <w:r>
        <w:rPr>
          <w:rFonts w:ascii="Georgia" w:eastAsia="Times New Roman" w:hAnsi="Georgia"/>
          <w:b/>
          <w:bCs/>
          <w:sz w:val="22"/>
          <w:szCs w:val="22"/>
        </w:rPr>
        <w:t>CRSC</w:t>
      </w:r>
      <w:r>
        <w:rPr>
          <w:rFonts w:ascii="Georgia" w:eastAsia="Times New Roman" w:hAnsi="Georgia"/>
          <w:sz w:val="22"/>
          <w:szCs w:val="22"/>
        </w:rPr>
        <w:t xml:space="preserve"> would be the greater benefit for you.  I can help you gather your records, write your statement, and submit the application to your branch.</w:t>
      </w:r>
    </w:p>
    <w:p w14:paraId="7EAB20C5" w14:textId="77777777" w:rsidR="008607D7" w:rsidRDefault="008607D7" w:rsidP="008607D7">
      <w:pPr>
        <w:numPr>
          <w:ilvl w:val="0"/>
          <w:numId w:val="7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If you're under 50% but have combat-related injuries, CRSC may still be an option even if CRDP is not.</w:t>
      </w:r>
    </w:p>
    <w:p w14:paraId="061524E0" w14:textId="77777777" w:rsidR="008607D7" w:rsidRDefault="008607D7" w:rsidP="008607D7">
      <w:pPr>
        <w:rPr>
          <w:rFonts w:ascii="Georgia" w:hAnsi="Georgia"/>
          <w:sz w:val="22"/>
          <w:szCs w:val="22"/>
        </w:rPr>
      </w:pPr>
    </w:p>
    <w:p w14:paraId="743449DD" w14:textId="77777777" w:rsidR="008607D7" w:rsidRDefault="008607D7" w:rsidP="008607D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Please feel free to send me your most recent </w:t>
      </w:r>
      <w:r>
        <w:rPr>
          <w:rFonts w:ascii="Georgia" w:hAnsi="Georgia"/>
          <w:b/>
          <w:bCs/>
          <w:sz w:val="22"/>
          <w:szCs w:val="22"/>
        </w:rPr>
        <w:t>VA Rating Decision Letter</w:t>
      </w:r>
      <w:r>
        <w:rPr>
          <w:rFonts w:ascii="Georgia" w:hAnsi="Georgia"/>
          <w:sz w:val="22"/>
          <w:szCs w:val="22"/>
        </w:rPr>
        <w:t xml:space="preserve"> and your </w:t>
      </w:r>
      <w:r>
        <w:rPr>
          <w:rFonts w:ascii="Georgia" w:hAnsi="Georgia"/>
          <w:b/>
          <w:bCs/>
          <w:sz w:val="22"/>
          <w:szCs w:val="22"/>
        </w:rPr>
        <w:t>Retiree Account Statement</w:t>
      </w:r>
      <w:r>
        <w:rPr>
          <w:rFonts w:ascii="Georgia" w:hAnsi="Georgia"/>
          <w:sz w:val="22"/>
          <w:szCs w:val="22"/>
        </w:rPr>
        <w:t xml:space="preserve"> if you’d like me to do a full review and guide you through the CRSC application.</w:t>
      </w:r>
    </w:p>
    <w:p w14:paraId="082DA1E6" w14:textId="77777777" w:rsidR="008607D7" w:rsidRDefault="008607D7" w:rsidP="008607D7">
      <w:pPr>
        <w:rPr>
          <w:rFonts w:ascii="Georgia" w:hAnsi="Georgia"/>
          <w:sz w:val="22"/>
          <w:szCs w:val="22"/>
        </w:rPr>
      </w:pPr>
    </w:p>
    <w:p w14:paraId="15028EBC" w14:textId="77777777" w:rsidR="008607D7" w:rsidRDefault="008607D7" w:rsidP="008607D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 know this can be overwhelming, but you're not alone—I'm here to make sure nothing falls through the cracks.</w:t>
      </w:r>
    </w:p>
    <w:p w14:paraId="509E7045" w14:textId="77777777" w:rsidR="00DE7463" w:rsidRDefault="00DE7463"/>
    <w:sectPr w:rsidR="00DE7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E5072"/>
    <w:multiLevelType w:val="hybridMultilevel"/>
    <w:tmpl w:val="71D44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263D"/>
    <w:multiLevelType w:val="multilevel"/>
    <w:tmpl w:val="360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85124"/>
    <w:multiLevelType w:val="multilevel"/>
    <w:tmpl w:val="3E78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F300B"/>
    <w:multiLevelType w:val="hybridMultilevel"/>
    <w:tmpl w:val="48962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26353"/>
    <w:multiLevelType w:val="multilevel"/>
    <w:tmpl w:val="596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9301E"/>
    <w:multiLevelType w:val="hybridMultilevel"/>
    <w:tmpl w:val="99E0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46C6C"/>
    <w:multiLevelType w:val="multilevel"/>
    <w:tmpl w:val="5B58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658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689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7477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01439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565279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480257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86340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DB"/>
    <w:rsid w:val="00186DDF"/>
    <w:rsid w:val="00370943"/>
    <w:rsid w:val="004B78DB"/>
    <w:rsid w:val="005136B8"/>
    <w:rsid w:val="00564209"/>
    <w:rsid w:val="00725B3F"/>
    <w:rsid w:val="008202B7"/>
    <w:rsid w:val="008607D7"/>
    <w:rsid w:val="008C5040"/>
    <w:rsid w:val="00A86FBD"/>
    <w:rsid w:val="00B84B7F"/>
    <w:rsid w:val="00CB1BFB"/>
    <w:rsid w:val="00D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1528E"/>
  <w15:chartTrackingRefBased/>
  <w15:docId w15:val="{6CBFE20F-497B-44E1-B210-29D4883C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D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7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8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8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8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8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8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2664</Characters>
  <Application>Microsoft Office Word</Application>
  <DocSecurity>0</DocSecurity>
  <Lines>68</Lines>
  <Paragraphs>34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Phillips</dc:creator>
  <cp:keywords/>
  <dc:description/>
  <cp:lastModifiedBy>Dale Phillips</cp:lastModifiedBy>
  <cp:revision>3</cp:revision>
  <dcterms:created xsi:type="dcterms:W3CDTF">2025-05-28T19:53:00Z</dcterms:created>
  <dcterms:modified xsi:type="dcterms:W3CDTF">2025-05-28T19:55:00Z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3c61d231-65cd-4b03-bd46-f6d60a5afbc8</vt:lpwstr>
  </property>
</Properties>
</file>